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4C" w:rsidRDefault="006B494C" w:rsidP="0008405C">
      <w:pPr>
        <w:spacing w:line="240" w:lineRule="auto"/>
        <w:rPr>
          <w:b/>
          <w:sz w:val="48"/>
          <w:szCs w:val="48"/>
        </w:rPr>
      </w:pPr>
    </w:p>
    <w:p w:rsidR="006B494C" w:rsidRDefault="006B494C" w:rsidP="0008405C">
      <w:pPr>
        <w:spacing w:line="240" w:lineRule="auto"/>
        <w:rPr>
          <w:b/>
          <w:sz w:val="48"/>
          <w:szCs w:val="48"/>
        </w:rPr>
      </w:pPr>
    </w:p>
    <w:p w:rsidR="006B494C" w:rsidRDefault="006B494C" w:rsidP="0008405C">
      <w:pPr>
        <w:spacing w:line="240" w:lineRule="auto"/>
        <w:rPr>
          <w:b/>
          <w:sz w:val="48"/>
          <w:szCs w:val="48"/>
        </w:rPr>
      </w:pPr>
    </w:p>
    <w:p w:rsidR="006B494C" w:rsidRDefault="006B494C" w:rsidP="0008405C">
      <w:pPr>
        <w:spacing w:line="240" w:lineRule="auto"/>
        <w:rPr>
          <w:b/>
          <w:sz w:val="48"/>
          <w:szCs w:val="48"/>
        </w:rPr>
      </w:pPr>
    </w:p>
    <w:p w:rsidR="006B494C" w:rsidRDefault="006B494C" w:rsidP="0008405C">
      <w:pPr>
        <w:spacing w:line="240" w:lineRule="auto"/>
        <w:rPr>
          <w:b/>
          <w:sz w:val="48"/>
          <w:szCs w:val="48"/>
        </w:rPr>
      </w:pPr>
    </w:p>
    <w:p w:rsidR="006B494C" w:rsidRDefault="006B494C" w:rsidP="0008405C">
      <w:pPr>
        <w:spacing w:line="240" w:lineRule="auto"/>
        <w:rPr>
          <w:b/>
          <w:sz w:val="48"/>
          <w:szCs w:val="48"/>
        </w:rPr>
      </w:pPr>
    </w:p>
    <w:p w:rsidR="006B494C" w:rsidRDefault="006B494C" w:rsidP="0008405C">
      <w:pPr>
        <w:spacing w:line="240" w:lineRule="auto"/>
        <w:rPr>
          <w:b/>
          <w:sz w:val="48"/>
          <w:szCs w:val="48"/>
        </w:rPr>
      </w:pPr>
    </w:p>
    <w:p w:rsidR="00EB2D45" w:rsidRPr="0008405C" w:rsidRDefault="009E2C86" w:rsidP="0008405C">
      <w:pPr>
        <w:spacing w:line="240" w:lineRule="auto"/>
        <w:jc w:val="center"/>
        <w:rPr>
          <w:b/>
          <w:sz w:val="48"/>
          <w:szCs w:val="48"/>
          <w:lang w:val="en-US"/>
        </w:rPr>
      </w:pPr>
      <w:r w:rsidRPr="0008405C">
        <w:rPr>
          <w:b/>
          <w:sz w:val="48"/>
          <w:szCs w:val="48"/>
          <w:lang w:val="en-US"/>
        </w:rPr>
        <w:t>Leiden</w:t>
      </w:r>
      <w:r w:rsidR="006B494C" w:rsidRPr="0008405C">
        <w:rPr>
          <w:b/>
          <w:sz w:val="48"/>
          <w:szCs w:val="48"/>
          <w:lang w:val="en-US"/>
        </w:rPr>
        <w:t xml:space="preserve"> </w:t>
      </w:r>
      <w:r w:rsidR="00DD7E78" w:rsidRPr="0008405C">
        <w:rPr>
          <w:b/>
          <w:sz w:val="48"/>
          <w:szCs w:val="48"/>
          <w:lang w:val="en-US"/>
        </w:rPr>
        <w:t>website coding</w:t>
      </w:r>
      <w:r w:rsidR="006B494C" w:rsidRPr="0008405C">
        <w:rPr>
          <w:b/>
          <w:sz w:val="48"/>
          <w:szCs w:val="48"/>
          <w:lang w:val="en-US"/>
        </w:rPr>
        <w:t xml:space="preserve"> c</w:t>
      </w:r>
      <w:r w:rsidRPr="0008405C">
        <w:rPr>
          <w:b/>
          <w:sz w:val="48"/>
          <w:szCs w:val="48"/>
          <w:lang w:val="en-US"/>
        </w:rPr>
        <w:t>odebook</w:t>
      </w:r>
    </w:p>
    <w:p w:rsidR="009E2C86" w:rsidRPr="0008405C" w:rsidRDefault="009E2C86" w:rsidP="0008405C">
      <w:pPr>
        <w:spacing w:line="240" w:lineRule="auto"/>
        <w:rPr>
          <w:b/>
          <w:lang w:val="en-US"/>
        </w:rPr>
      </w:pPr>
    </w:p>
    <w:p w:rsidR="006B494C" w:rsidRPr="0008405C" w:rsidRDefault="006B494C" w:rsidP="0008405C">
      <w:pPr>
        <w:spacing w:line="240" w:lineRule="auto"/>
        <w:rPr>
          <w:b/>
          <w:lang w:val="en-US"/>
        </w:rPr>
      </w:pPr>
    </w:p>
    <w:p w:rsidR="006B494C" w:rsidRPr="0008405C" w:rsidRDefault="006B494C" w:rsidP="0008405C">
      <w:pPr>
        <w:spacing w:line="240" w:lineRule="auto"/>
        <w:rPr>
          <w:b/>
          <w:lang w:val="en-US"/>
        </w:rPr>
      </w:pPr>
    </w:p>
    <w:p w:rsidR="006B494C" w:rsidRPr="0008405C" w:rsidRDefault="006B494C" w:rsidP="0008405C">
      <w:pPr>
        <w:spacing w:line="240" w:lineRule="auto"/>
        <w:rPr>
          <w:b/>
          <w:lang w:val="en-US"/>
        </w:rPr>
      </w:pPr>
    </w:p>
    <w:p w:rsidR="006B494C" w:rsidRPr="0008405C" w:rsidRDefault="006B494C" w:rsidP="0008405C">
      <w:pPr>
        <w:spacing w:line="240" w:lineRule="auto"/>
        <w:rPr>
          <w:b/>
          <w:lang w:val="en-US"/>
        </w:rPr>
      </w:pPr>
    </w:p>
    <w:p w:rsidR="006B494C" w:rsidRPr="0008405C" w:rsidRDefault="006B494C" w:rsidP="0008405C">
      <w:pPr>
        <w:spacing w:line="240" w:lineRule="auto"/>
        <w:rPr>
          <w:b/>
          <w:lang w:val="en-US"/>
        </w:rPr>
      </w:pPr>
    </w:p>
    <w:p w:rsidR="006B494C" w:rsidRPr="0008405C" w:rsidRDefault="006B494C" w:rsidP="0008405C">
      <w:pPr>
        <w:spacing w:line="240" w:lineRule="auto"/>
        <w:rPr>
          <w:b/>
          <w:lang w:val="en-US"/>
        </w:rPr>
      </w:pPr>
    </w:p>
    <w:p w:rsidR="006B494C" w:rsidRPr="0008405C" w:rsidRDefault="006B494C" w:rsidP="0008405C">
      <w:pPr>
        <w:spacing w:line="240" w:lineRule="auto"/>
        <w:rPr>
          <w:b/>
          <w:lang w:val="en-US"/>
        </w:rPr>
      </w:pPr>
    </w:p>
    <w:p w:rsidR="006B494C" w:rsidRPr="0008405C" w:rsidRDefault="006B494C" w:rsidP="0008405C">
      <w:pPr>
        <w:spacing w:line="240" w:lineRule="auto"/>
        <w:rPr>
          <w:b/>
          <w:lang w:val="en-US"/>
        </w:rPr>
      </w:pPr>
    </w:p>
    <w:p w:rsidR="006B494C" w:rsidRDefault="006B494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Pr="0008405C" w:rsidRDefault="0008405C" w:rsidP="0008405C">
      <w:pPr>
        <w:spacing w:line="240" w:lineRule="auto"/>
        <w:rPr>
          <w:b/>
          <w:lang w:val="en-US"/>
        </w:rPr>
      </w:pPr>
    </w:p>
    <w:p w:rsidR="006B494C" w:rsidRPr="0008405C" w:rsidRDefault="006B494C" w:rsidP="0008405C">
      <w:pPr>
        <w:spacing w:line="240" w:lineRule="auto"/>
        <w:rPr>
          <w:b/>
          <w:lang w:val="en-US"/>
        </w:rPr>
      </w:pPr>
    </w:p>
    <w:p w:rsidR="006B494C" w:rsidRPr="0008405C" w:rsidRDefault="0008405C" w:rsidP="0008405C">
      <w:pPr>
        <w:spacing w:line="240" w:lineRule="auto"/>
        <w:rPr>
          <w:b/>
          <w:sz w:val="32"/>
          <w:szCs w:val="32"/>
          <w:lang w:val="en-US"/>
        </w:rPr>
      </w:pPr>
      <w:r w:rsidRPr="0008405C">
        <w:rPr>
          <w:b/>
          <w:sz w:val="32"/>
          <w:szCs w:val="32"/>
          <w:lang w:val="en-US"/>
        </w:rPr>
        <w:lastRenderedPageBreak/>
        <w:t>General</w:t>
      </w:r>
    </w:p>
    <w:p w:rsidR="004A43F9" w:rsidRDefault="004A43F9" w:rsidP="0008405C">
      <w:pPr>
        <w:spacing w:line="240" w:lineRule="auto"/>
        <w:rPr>
          <w:b/>
          <w:lang w:val="en-US"/>
        </w:rPr>
      </w:pPr>
    </w:p>
    <w:p w:rsidR="0008405C" w:rsidRPr="0008405C" w:rsidRDefault="0008405C" w:rsidP="0008405C">
      <w:pPr>
        <w:pStyle w:val="Lijstalinea"/>
        <w:numPr>
          <w:ilvl w:val="0"/>
          <w:numId w:val="10"/>
        </w:numPr>
        <w:spacing w:line="240" w:lineRule="auto"/>
        <w:rPr>
          <w:lang w:val="en-US"/>
        </w:rPr>
      </w:pPr>
      <w:r w:rsidRPr="0008405C">
        <w:rPr>
          <w:lang w:val="en-US"/>
        </w:rPr>
        <w:t>Variable names between square brackets.</w:t>
      </w:r>
    </w:p>
    <w:p w:rsidR="0008405C" w:rsidRPr="0008405C" w:rsidRDefault="0008405C" w:rsidP="0008405C">
      <w:pPr>
        <w:spacing w:line="240" w:lineRule="auto"/>
        <w:rPr>
          <w:b/>
          <w:lang w:val="en-US"/>
        </w:rPr>
      </w:pPr>
    </w:p>
    <w:p w:rsidR="004A43F9" w:rsidRDefault="004A43F9"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08405C" w:rsidRDefault="0008405C" w:rsidP="0008405C">
      <w:pPr>
        <w:spacing w:line="240" w:lineRule="auto"/>
        <w:rPr>
          <w:b/>
          <w:lang w:val="en-US"/>
        </w:rPr>
      </w:pPr>
    </w:p>
    <w:p w:rsidR="009E2C86" w:rsidRPr="006B494C" w:rsidRDefault="009E2C86" w:rsidP="0008405C">
      <w:pPr>
        <w:pStyle w:val="Lijstalinea"/>
        <w:numPr>
          <w:ilvl w:val="0"/>
          <w:numId w:val="1"/>
        </w:numPr>
        <w:spacing w:line="240" w:lineRule="auto"/>
        <w:rPr>
          <w:b/>
          <w:sz w:val="32"/>
          <w:szCs w:val="32"/>
        </w:rPr>
      </w:pPr>
      <w:r w:rsidRPr="006B494C">
        <w:rPr>
          <w:b/>
          <w:sz w:val="32"/>
          <w:szCs w:val="32"/>
        </w:rPr>
        <w:lastRenderedPageBreak/>
        <w:t>Identification variables</w:t>
      </w:r>
    </w:p>
    <w:p w:rsidR="006B494C" w:rsidRDefault="006B494C" w:rsidP="0008405C">
      <w:pPr>
        <w:spacing w:line="240" w:lineRule="auto"/>
        <w:rPr>
          <w:b/>
        </w:rPr>
      </w:pPr>
    </w:p>
    <w:p w:rsidR="009E2C86" w:rsidRPr="00602645" w:rsidRDefault="0008405C" w:rsidP="0008405C">
      <w:pPr>
        <w:spacing w:line="240" w:lineRule="auto"/>
        <w:rPr>
          <w:b/>
          <w:lang w:val="en-US"/>
        </w:rPr>
      </w:pPr>
      <w:r>
        <w:rPr>
          <w:b/>
          <w:lang w:val="en-US"/>
        </w:rPr>
        <w:t>[</w:t>
      </w:r>
      <w:r w:rsidR="009E2C86" w:rsidRPr="00602645">
        <w:rPr>
          <w:b/>
          <w:lang w:val="en-US"/>
        </w:rPr>
        <w:t>ID</w:t>
      </w:r>
      <w:r>
        <w:rPr>
          <w:b/>
          <w:lang w:val="en-US"/>
        </w:rPr>
        <w:t>]</w:t>
      </w:r>
    </w:p>
    <w:p w:rsidR="009E2C86" w:rsidRPr="007755C4" w:rsidRDefault="009E2C86" w:rsidP="0008405C">
      <w:pPr>
        <w:spacing w:line="240" w:lineRule="auto"/>
        <w:rPr>
          <w:lang w:val="en-US"/>
        </w:rPr>
      </w:pPr>
      <w:r w:rsidRPr="007755C4">
        <w:rPr>
          <w:lang w:val="en-US"/>
        </w:rPr>
        <w:t>5-digit unique identification-number for ea</w:t>
      </w:r>
      <w:r w:rsidR="00DD7E78">
        <w:rPr>
          <w:lang w:val="en-US"/>
        </w:rPr>
        <w:t>ch organization in the dataset.</w:t>
      </w:r>
    </w:p>
    <w:p w:rsidR="006B494C" w:rsidRDefault="006B494C" w:rsidP="0008405C">
      <w:pPr>
        <w:spacing w:line="240" w:lineRule="auto"/>
        <w:rPr>
          <w:b/>
          <w:lang w:val="en-US"/>
        </w:rPr>
      </w:pPr>
    </w:p>
    <w:p w:rsidR="009E2C86" w:rsidRPr="007755C4" w:rsidRDefault="0008405C" w:rsidP="0008405C">
      <w:pPr>
        <w:spacing w:line="240" w:lineRule="auto"/>
        <w:rPr>
          <w:lang w:val="en-US"/>
        </w:rPr>
      </w:pPr>
      <w:r>
        <w:rPr>
          <w:b/>
          <w:lang w:val="en-US"/>
        </w:rPr>
        <w:t>[</w:t>
      </w:r>
      <w:r w:rsidR="009C1BE9">
        <w:rPr>
          <w:b/>
          <w:lang w:val="en-US"/>
        </w:rPr>
        <w:t>Name</w:t>
      </w:r>
      <w:r>
        <w:rPr>
          <w:b/>
          <w:lang w:val="en-US"/>
        </w:rPr>
        <w:t>]</w:t>
      </w:r>
    </w:p>
    <w:p w:rsidR="006B494C" w:rsidRDefault="009E2C86" w:rsidP="0008405C">
      <w:pPr>
        <w:spacing w:line="240" w:lineRule="auto"/>
        <w:rPr>
          <w:lang w:val="en-US"/>
        </w:rPr>
      </w:pPr>
      <w:r w:rsidRPr="007755C4">
        <w:rPr>
          <w:lang w:val="en-US"/>
        </w:rPr>
        <w:t>The official full name of the organization in the primary language of the website; first letters of words in caps. Add ‘the’ if this is incorporated in the official name. For instance: The National Rifle Association. Make sure that you use or check the corre</w:t>
      </w:r>
      <w:r w:rsidR="0008405C">
        <w:rPr>
          <w:lang w:val="en-US"/>
        </w:rPr>
        <w:t>ct spelling of the organization.</w:t>
      </w:r>
    </w:p>
    <w:p w:rsidR="0008405C" w:rsidRPr="007755C4" w:rsidRDefault="0008405C" w:rsidP="0008405C">
      <w:pPr>
        <w:spacing w:line="240" w:lineRule="auto"/>
        <w:rPr>
          <w:lang w:val="en-US"/>
        </w:rPr>
      </w:pPr>
    </w:p>
    <w:p w:rsidR="009E2C86" w:rsidRPr="007755C4" w:rsidRDefault="0008405C" w:rsidP="0008405C">
      <w:pPr>
        <w:spacing w:line="240" w:lineRule="auto"/>
        <w:rPr>
          <w:b/>
          <w:lang w:val="en-US"/>
        </w:rPr>
      </w:pPr>
      <w:r>
        <w:rPr>
          <w:b/>
          <w:lang w:val="en-US"/>
        </w:rPr>
        <w:t>[</w:t>
      </w:r>
      <w:r w:rsidR="009E2C86" w:rsidRPr="007755C4">
        <w:rPr>
          <w:b/>
          <w:lang w:val="en-US"/>
        </w:rPr>
        <w:t>Englishname</w:t>
      </w:r>
      <w:r>
        <w:rPr>
          <w:b/>
          <w:lang w:val="en-US"/>
        </w:rPr>
        <w:t>]</w:t>
      </w:r>
    </w:p>
    <w:p w:rsidR="0008405C" w:rsidRDefault="009E2C86" w:rsidP="0008405C">
      <w:pPr>
        <w:spacing w:line="240" w:lineRule="auto"/>
        <w:rPr>
          <w:lang w:val="en-US"/>
        </w:rPr>
      </w:pPr>
      <w:r w:rsidRPr="007755C4">
        <w:rPr>
          <w:lang w:val="en-US"/>
        </w:rPr>
        <w:t>The official full name of the organization in English, as used on its webpage, if the primary language of the website is not English.</w:t>
      </w:r>
    </w:p>
    <w:p w:rsidR="00ED0D4E" w:rsidRDefault="00ED0D4E" w:rsidP="0008405C">
      <w:pPr>
        <w:spacing w:line="240" w:lineRule="auto"/>
        <w:rPr>
          <w:lang w:val="en-US"/>
        </w:rPr>
      </w:pPr>
    </w:p>
    <w:p w:rsidR="00ED0D4E" w:rsidRPr="0001054B" w:rsidRDefault="00ED0D4E" w:rsidP="00ED0D4E">
      <w:pPr>
        <w:spacing w:after="0" w:line="240" w:lineRule="auto"/>
        <w:rPr>
          <w:rFonts w:eastAsia="Times New Roman" w:cs="Times New Roman"/>
          <w:b/>
          <w:bCs/>
          <w:color w:val="000000"/>
          <w:lang w:val="en-US" w:eastAsia="nl-BE"/>
        </w:rPr>
      </w:pPr>
      <w:r>
        <w:rPr>
          <w:rFonts w:eastAsia="Times New Roman" w:cs="Times New Roman"/>
          <w:b/>
          <w:bCs/>
          <w:color w:val="000000"/>
          <w:lang w:val="en-US" w:eastAsia="nl-BE"/>
        </w:rPr>
        <w:t>[Othername]</w:t>
      </w:r>
    </w:p>
    <w:p w:rsidR="00ED0D4E" w:rsidRPr="007755C4" w:rsidRDefault="00ED0D4E" w:rsidP="00ED0D4E">
      <w:pPr>
        <w:spacing w:after="0" w:line="240" w:lineRule="auto"/>
        <w:rPr>
          <w:rFonts w:eastAsia="Times New Roman" w:cs="Times New Roman"/>
          <w:b/>
          <w:bCs/>
          <w:color w:val="000000"/>
          <w:lang w:val="en-US" w:eastAsia="nl-BE"/>
        </w:rPr>
      </w:pPr>
    </w:p>
    <w:p w:rsidR="00ED0D4E" w:rsidRDefault="00ED0D4E" w:rsidP="00ED0D4E">
      <w:pPr>
        <w:spacing w:after="0" w:line="240" w:lineRule="auto"/>
        <w:rPr>
          <w:lang w:val="en-US"/>
        </w:rPr>
      </w:pPr>
      <w:r w:rsidRPr="007755C4">
        <w:rPr>
          <w:lang w:val="en-US"/>
        </w:rPr>
        <w:t>Older official names or alternative spellings that organization had that are referenced on its website</w:t>
      </w:r>
      <w:r>
        <w:rPr>
          <w:lang w:val="en-US"/>
        </w:rPr>
        <w:t>.</w:t>
      </w:r>
    </w:p>
    <w:p w:rsidR="00ED0D4E" w:rsidRDefault="00ED0D4E" w:rsidP="0008405C">
      <w:pPr>
        <w:spacing w:line="240" w:lineRule="auto"/>
        <w:rPr>
          <w:lang w:val="en-US"/>
        </w:rPr>
      </w:pPr>
    </w:p>
    <w:p w:rsidR="00ED0D4E" w:rsidRDefault="00ED0D4E" w:rsidP="0008405C">
      <w:pPr>
        <w:spacing w:line="240" w:lineRule="auto"/>
        <w:rPr>
          <w:lang w:val="en-US"/>
        </w:rPr>
      </w:pPr>
    </w:p>
    <w:p w:rsidR="004B064B" w:rsidRPr="0008405C" w:rsidRDefault="0008405C" w:rsidP="0008405C">
      <w:pPr>
        <w:spacing w:line="240" w:lineRule="auto"/>
        <w:rPr>
          <w:lang w:val="en-US"/>
        </w:rPr>
      </w:pPr>
      <w:r>
        <w:rPr>
          <w:rFonts w:eastAsia="Times New Roman" w:cs="Times New Roman"/>
          <w:b/>
          <w:bCs/>
          <w:color w:val="000000"/>
          <w:lang w:val="en-US" w:eastAsia="nl-BE"/>
        </w:rPr>
        <w:t>[</w:t>
      </w:r>
      <w:r w:rsidR="009C1BE9">
        <w:rPr>
          <w:rFonts w:eastAsia="Times New Roman" w:cs="Times New Roman"/>
          <w:b/>
          <w:bCs/>
          <w:color w:val="000000"/>
          <w:lang w:val="en-US" w:eastAsia="nl-BE"/>
        </w:rPr>
        <w:t>Acronym</w:t>
      </w:r>
      <w:r>
        <w:rPr>
          <w:rFonts w:eastAsia="Times New Roman" w:cs="Times New Roman"/>
          <w:b/>
          <w:bCs/>
          <w:color w:val="000000"/>
          <w:lang w:val="en-US" w:eastAsia="nl-BE"/>
        </w:rPr>
        <w:t>]</w:t>
      </w:r>
    </w:p>
    <w:p w:rsidR="00DD7E78" w:rsidRDefault="004B064B" w:rsidP="0008405C">
      <w:pPr>
        <w:spacing w:after="0" w:line="240" w:lineRule="auto"/>
        <w:rPr>
          <w:lang w:val="en-US"/>
        </w:rPr>
      </w:pPr>
      <w:r w:rsidRPr="007755C4">
        <w:rPr>
          <w:lang w:val="en-US"/>
        </w:rPr>
        <w:t>The official acronyms of the organization in the included language.</w:t>
      </w:r>
    </w:p>
    <w:p w:rsidR="0008405C" w:rsidRDefault="0008405C" w:rsidP="0008405C">
      <w:pPr>
        <w:spacing w:after="0" w:line="240" w:lineRule="auto"/>
        <w:rPr>
          <w:lang w:val="en-US"/>
        </w:rPr>
      </w:pPr>
    </w:p>
    <w:p w:rsidR="00DD7E78" w:rsidRPr="007755C4" w:rsidRDefault="00DD7E78" w:rsidP="0008405C">
      <w:pPr>
        <w:spacing w:after="0" w:line="240" w:lineRule="auto"/>
        <w:rPr>
          <w:lang w:val="en-US"/>
        </w:rPr>
      </w:pPr>
    </w:p>
    <w:p w:rsidR="007755C4" w:rsidRPr="007755C4" w:rsidRDefault="007755C4" w:rsidP="0008405C">
      <w:pPr>
        <w:spacing w:after="0" w:line="240" w:lineRule="auto"/>
        <w:rPr>
          <w:lang w:val="en-US"/>
        </w:rPr>
      </w:pPr>
    </w:p>
    <w:p w:rsidR="007755C4" w:rsidRPr="007755C4" w:rsidRDefault="0008405C" w:rsidP="0008405C">
      <w:pPr>
        <w:spacing w:after="0" w:line="240" w:lineRule="auto"/>
        <w:rPr>
          <w:b/>
          <w:lang w:val="en-US"/>
        </w:rPr>
      </w:pPr>
      <w:r>
        <w:rPr>
          <w:b/>
          <w:lang w:val="en-US"/>
        </w:rPr>
        <w:t>[</w:t>
      </w:r>
      <w:r w:rsidR="007755C4" w:rsidRPr="007755C4">
        <w:rPr>
          <w:b/>
          <w:lang w:val="en-US"/>
        </w:rPr>
        <w:t>Website</w:t>
      </w:r>
      <w:r>
        <w:rPr>
          <w:b/>
          <w:lang w:val="en-US"/>
        </w:rPr>
        <w:t>]</w:t>
      </w:r>
    </w:p>
    <w:p w:rsidR="007755C4" w:rsidRPr="007755C4" w:rsidRDefault="007755C4" w:rsidP="0008405C">
      <w:pPr>
        <w:spacing w:after="0" w:line="240" w:lineRule="auto"/>
        <w:rPr>
          <w:lang w:val="en-US"/>
        </w:rPr>
      </w:pPr>
    </w:p>
    <w:p w:rsidR="007755C4" w:rsidRPr="007755C4" w:rsidRDefault="007755C4" w:rsidP="0008405C">
      <w:pPr>
        <w:spacing w:line="240" w:lineRule="auto"/>
        <w:rPr>
          <w:lang w:val="en-US"/>
        </w:rPr>
      </w:pPr>
      <w:r w:rsidRPr="007755C4">
        <w:rPr>
          <w:lang w:val="en-US"/>
        </w:rPr>
        <w:t>URL of the website of the interest organization. If the website does not exist or does not open, try to find info</w:t>
      </w:r>
      <w:r w:rsidR="00623E2C">
        <w:rPr>
          <w:lang w:val="en-US"/>
        </w:rPr>
        <w:t>rmation on other website (esp. W</w:t>
      </w:r>
      <w:r w:rsidRPr="007755C4">
        <w:rPr>
          <w:lang w:val="en-US"/>
        </w:rPr>
        <w:t>ikipedia) or try in another language (i.e. use Google translate). Finally, if no information at all can be found at the internet about the organization fill in data according to the name of the organization. For instance, the name American Agriculture Association consists of three indicators (i.e. it is American, it is about agriculture and it is an association) which can be coded. Use the following codes in the box:</w:t>
      </w:r>
    </w:p>
    <w:p w:rsidR="007755C4" w:rsidRPr="007755C4" w:rsidRDefault="007755C4" w:rsidP="0008405C">
      <w:pPr>
        <w:spacing w:line="240" w:lineRule="auto"/>
        <w:rPr>
          <w:lang w:val="en-US"/>
        </w:rPr>
      </w:pPr>
      <w:r w:rsidRPr="007755C4">
        <w:rPr>
          <w:lang w:val="en-US"/>
        </w:rPr>
        <w:t>If website available: Copy URL from website to dataset (starting with http://)</w:t>
      </w:r>
    </w:p>
    <w:p w:rsidR="007755C4" w:rsidRPr="007755C4" w:rsidRDefault="007755C4" w:rsidP="0008405C">
      <w:pPr>
        <w:spacing w:line="240" w:lineRule="auto"/>
        <w:rPr>
          <w:lang w:val="en-US"/>
        </w:rPr>
      </w:pPr>
      <w:r w:rsidRPr="007755C4">
        <w:rPr>
          <w:lang w:val="en-US"/>
        </w:rPr>
        <w:t>If no website is available for the organizations code: &lt;NOWEB&gt;</w:t>
      </w:r>
    </w:p>
    <w:p w:rsidR="007755C4" w:rsidRPr="007755C4" w:rsidRDefault="007755C4" w:rsidP="0008405C">
      <w:pPr>
        <w:spacing w:line="240" w:lineRule="auto"/>
        <w:rPr>
          <w:lang w:val="en-US"/>
        </w:rPr>
      </w:pPr>
      <w:r w:rsidRPr="007755C4">
        <w:rPr>
          <w:lang w:val="en-US"/>
        </w:rPr>
        <w:t>If website doesn’t work: &lt;WEBDW&gt;</w:t>
      </w:r>
    </w:p>
    <w:p w:rsidR="007755C4" w:rsidRPr="007755C4" w:rsidRDefault="007755C4" w:rsidP="0008405C">
      <w:pPr>
        <w:spacing w:line="240" w:lineRule="auto"/>
        <w:rPr>
          <w:lang w:val="en-US"/>
        </w:rPr>
      </w:pPr>
      <w:r w:rsidRPr="007755C4">
        <w:rPr>
          <w:lang w:val="en-US"/>
        </w:rPr>
        <w:t>No website but information found on wikipedia &lt;WIKIWEB&gt;</w:t>
      </w:r>
    </w:p>
    <w:p w:rsidR="007755C4" w:rsidRDefault="007755C4" w:rsidP="0008405C">
      <w:pPr>
        <w:spacing w:line="240" w:lineRule="auto"/>
        <w:rPr>
          <w:lang w:val="en-US"/>
        </w:rPr>
      </w:pPr>
      <w:r w:rsidRPr="007755C4">
        <w:rPr>
          <w:lang w:val="en-US"/>
        </w:rPr>
        <w:t>No website but information found elsewhere: &lt;OWEB&gt;</w:t>
      </w:r>
    </w:p>
    <w:p w:rsidR="004B064B" w:rsidRPr="00864E34" w:rsidRDefault="00623E2C" w:rsidP="0008405C">
      <w:pPr>
        <w:pStyle w:val="Lijstalinea"/>
        <w:numPr>
          <w:ilvl w:val="0"/>
          <w:numId w:val="1"/>
        </w:numPr>
        <w:spacing w:after="0" w:line="240" w:lineRule="auto"/>
        <w:rPr>
          <w:rFonts w:eastAsia="Times New Roman" w:cs="Times New Roman"/>
          <w:b/>
          <w:bCs/>
          <w:color w:val="000000"/>
          <w:sz w:val="32"/>
          <w:szCs w:val="32"/>
          <w:lang w:val="en-US" w:eastAsia="nl-BE"/>
        </w:rPr>
      </w:pPr>
      <w:r w:rsidRPr="00864E34">
        <w:rPr>
          <w:rFonts w:eastAsia="Times New Roman" w:cs="Times New Roman"/>
          <w:b/>
          <w:bCs/>
          <w:color w:val="000000"/>
          <w:sz w:val="32"/>
          <w:szCs w:val="32"/>
          <w:lang w:val="en-US" w:eastAsia="nl-BE"/>
        </w:rPr>
        <w:lastRenderedPageBreak/>
        <w:t>Variables referring to other databases</w:t>
      </w:r>
    </w:p>
    <w:p w:rsidR="00174727" w:rsidRPr="007755C4" w:rsidRDefault="00174727" w:rsidP="0008405C">
      <w:pPr>
        <w:spacing w:line="240" w:lineRule="auto"/>
        <w:rPr>
          <w:lang w:val="en-US"/>
        </w:rPr>
      </w:pPr>
    </w:p>
    <w:p w:rsidR="004B064B" w:rsidRPr="00855DD9" w:rsidRDefault="0008405C" w:rsidP="0008405C">
      <w:pPr>
        <w:spacing w:after="0" w:line="240" w:lineRule="auto"/>
        <w:rPr>
          <w:rFonts w:eastAsia="Times New Roman" w:cs="Times New Roman"/>
          <w:b/>
          <w:bCs/>
          <w:color w:val="000000"/>
          <w:lang w:val="en-US" w:eastAsia="nl-BE"/>
        </w:rPr>
      </w:pPr>
      <w:r w:rsidRPr="00855DD9">
        <w:rPr>
          <w:rFonts w:eastAsia="Times New Roman" w:cs="Times New Roman"/>
          <w:b/>
          <w:bCs/>
          <w:color w:val="000000"/>
          <w:lang w:val="en-US" w:eastAsia="nl-BE"/>
        </w:rPr>
        <w:t>[</w:t>
      </w:r>
      <w:r w:rsidR="004B064B" w:rsidRPr="00855DD9">
        <w:rPr>
          <w:rFonts w:eastAsia="Times New Roman" w:cs="Times New Roman"/>
          <w:b/>
          <w:bCs/>
          <w:color w:val="000000"/>
          <w:lang w:val="en-US" w:eastAsia="nl-BE"/>
        </w:rPr>
        <w:t>MediaMentions</w:t>
      </w:r>
      <w:r w:rsidRPr="00855DD9">
        <w:rPr>
          <w:rFonts w:eastAsia="Times New Roman" w:cs="Times New Roman"/>
          <w:b/>
          <w:bCs/>
          <w:color w:val="000000"/>
          <w:lang w:val="en-US" w:eastAsia="nl-BE"/>
        </w:rPr>
        <w:t>]</w:t>
      </w:r>
    </w:p>
    <w:p w:rsidR="009C1BE9" w:rsidRDefault="009C1BE9" w:rsidP="0008405C">
      <w:pPr>
        <w:spacing w:line="240" w:lineRule="auto"/>
        <w:rPr>
          <w:lang w:val="en-US"/>
        </w:rPr>
      </w:pPr>
    </w:p>
    <w:p w:rsidR="006801E3" w:rsidRPr="00C678CE" w:rsidRDefault="006801E3" w:rsidP="006801E3">
      <w:pPr>
        <w:pStyle w:val="Tekstopmerking"/>
        <w:rPr>
          <w:lang w:val="en-US"/>
        </w:rPr>
      </w:pPr>
      <w:r w:rsidRPr="00C678CE">
        <w:rPr>
          <w:lang w:val="en-US"/>
        </w:rPr>
        <w:t xml:space="preserve">Entities that are coded yes (1) were mentioned in one of the media sources (see separate mediafile). </w:t>
      </w:r>
    </w:p>
    <w:p w:rsidR="006801E3" w:rsidRDefault="006801E3" w:rsidP="0008405C">
      <w:pPr>
        <w:spacing w:line="240"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1413"/>
        <w:gridCol w:w="649"/>
        <w:gridCol w:w="929"/>
        <w:gridCol w:w="726"/>
      </w:tblGrid>
      <w:tr w:rsidR="009C1BE9" w:rsidRPr="009C1BE9" w:rsidTr="0008405C">
        <w:trPr>
          <w:tblHeader/>
        </w:trPr>
        <w:tc>
          <w:tcPr>
            <w:tcW w:w="1413" w:type="dxa"/>
          </w:tcPr>
          <w:p w:rsidR="009C1BE9" w:rsidRPr="009C1BE9" w:rsidRDefault="009C1BE9" w:rsidP="0008405C">
            <w:pPr>
              <w:spacing w:after="0" w:line="240" w:lineRule="auto"/>
              <w:rPr>
                <w:rFonts w:eastAsia="Times New Roman" w:cs="Times New Roman"/>
                <w:b/>
                <w:bCs/>
                <w:sz w:val="18"/>
                <w:szCs w:val="18"/>
                <w:lang w:eastAsia="nl-BE"/>
              </w:rPr>
            </w:pPr>
            <w:r>
              <w:rPr>
                <w:rFonts w:eastAsia="Times New Roman" w:cs="Times New Roman"/>
                <w:b/>
                <w:bCs/>
                <w:sz w:val="18"/>
                <w:szCs w:val="18"/>
                <w:lang w:eastAsia="nl-BE"/>
              </w:rPr>
              <w:t>Labels</w:t>
            </w:r>
          </w:p>
        </w:tc>
        <w:tc>
          <w:tcPr>
            <w:tcW w:w="0" w:type="auto"/>
            <w:hideMark/>
          </w:tcPr>
          <w:p w:rsidR="009C1BE9" w:rsidRPr="009C1BE9" w:rsidRDefault="009C1BE9" w:rsidP="0008405C">
            <w:pPr>
              <w:spacing w:after="0" w:line="240" w:lineRule="auto"/>
              <w:rPr>
                <w:rFonts w:eastAsia="Times New Roman" w:cs="Times New Roman"/>
                <w:b/>
                <w:bCs/>
                <w:sz w:val="18"/>
                <w:szCs w:val="18"/>
                <w:lang w:eastAsia="nl-BE"/>
              </w:rPr>
            </w:pPr>
            <w:r>
              <w:rPr>
                <w:rFonts w:eastAsia="Times New Roman" w:cs="Times New Roman"/>
                <w:b/>
                <w:bCs/>
                <w:sz w:val="18"/>
                <w:szCs w:val="18"/>
                <w:lang w:eastAsia="nl-BE"/>
              </w:rPr>
              <w:t>Values</w:t>
            </w:r>
          </w:p>
        </w:tc>
        <w:tc>
          <w:tcPr>
            <w:tcW w:w="0" w:type="auto"/>
            <w:hideMark/>
          </w:tcPr>
          <w:p w:rsidR="009C1BE9" w:rsidRPr="009C1BE9" w:rsidRDefault="009C1BE9" w:rsidP="0008405C">
            <w:pPr>
              <w:spacing w:after="0" w:line="240" w:lineRule="auto"/>
              <w:jc w:val="right"/>
              <w:rPr>
                <w:rFonts w:eastAsia="Times New Roman" w:cs="Times New Roman"/>
                <w:b/>
                <w:bCs/>
                <w:sz w:val="18"/>
                <w:szCs w:val="18"/>
                <w:lang w:eastAsia="nl-BE"/>
              </w:rPr>
            </w:pPr>
            <w:r w:rsidRPr="009C1BE9">
              <w:rPr>
                <w:rFonts w:eastAsia="Times New Roman" w:cs="Times New Roman"/>
                <w:b/>
                <w:bCs/>
                <w:sz w:val="18"/>
                <w:szCs w:val="18"/>
                <w:lang w:eastAsia="nl-BE"/>
              </w:rPr>
              <w:t>Frequency</w:t>
            </w:r>
          </w:p>
        </w:tc>
        <w:tc>
          <w:tcPr>
            <w:tcW w:w="0" w:type="auto"/>
            <w:hideMark/>
          </w:tcPr>
          <w:p w:rsidR="009C1BE9" w:rsidRPr="009C1BE9" w:rsidRDefault="009C1BE9" w:rsidP="0008405C">
            <w:pPr>
              <w:spacing w:after="0" w:line="240" w:lineRule="auto"/>
              <w:jc w:val="right"/>
              <w:rPr>
                <w:rFonts w:eastAsia="Times New Roman" w:cs="Times New Roman"/>
                <w:b/>
                <w:bCs/>
                <w:sz w:val="18"/>
                <w:szCs w:val="18"/>
                <w:lang w:eastAsia="nl-BE"/>
              </w:rPr>
            </w:pPr>
            <w:r w:rsidRPr="009C1BE9">
              <w:rPr>
                <w:rFonts w:eastAsia="Times New Roman" w:cs="Times New Roman"/>
                <w:b/>
                <w:bCs/>
                <w:sz w:val="18"/>
                <w:szCs w:val="18"/>
                <w:lang w:eastAsia="nl-BE"/>
              </w:rPr>
              <w:t>Percent</w:t>
            </w:r>
          </w:p>
        </w:tc>
      </w:tr>
      <w:tr w:rsidR="009C1BE9" w:rsidRPr="009C1BE9" w:rsidTr="0008405C">
        <w:tc>
          <w:tcPr>
            <w:tcW w:w="1413" w:type="dxa"/>
          </w:tcPr>
          <w:p w:rsidR="009C1BE9" w:rsidRPr="009C1BE9" w:rsidRDefault="009C1BE9" w:rsidP="0008405C">
            <w:pPr>
              <w:spacing w:after="0" w:line="240" w:lineRule="auto"/>
              <w:rPr>
                <w:rFonts w:eastAsia="Times New Roman" w:cs="Times New Roman"/>
                <w:b/>
                <w:bCs/>
                <w:sz w:val="18"/>
                <w:szCs w:val="18"/>
                <w:lang w:eastAsia="nl-BE"/>
              </w:rPr>
            </w:pPr>
            <w:r>
              <w:rPr>
                <w:rFonts w:eastAsia="Times New Roman" w:cs="Times New Roman"/>
                <w:b/>
                <w:bCs/>
                <w:sz w:val="18"/>
                <w:szCs w:val="18"/>
                <w:lang w:eastAsia="nl-BE"/>
              </w:rPr>
              <w:t>No</w:t>
            </w:r>
          </w:p>
        </w:tc>
        <w:tc>
          <w:tcPr>
            <w:tcW w:w="0" w:type="auto"/>
            <w:hideMark/>
          </w:tcPr>
          <w:p w:rsidR="009C1BE9" w:rsidRPr="007A42F3" w:rsidRDefault="009C1BE9" w:rsidP="0008405C">
            <w:pPr>
              <w:spacing w:after="0" w:line="240" w:lineRule="auto"/>
              <w:rPr>
                <w:rFonts w:eastAsia="Times New Roman" w:cs="Times New Roman"/>
                <w:bCs/>
                <w:sz w:val="18"/>
                <w:szCs w:val="18"/>
                <w:lang w:eastAsia="nl-BE"/>
              </w:rPr>
            </w:pPr>
            <w:r w:rsidRPr="007A42F3">
              <w:rPr>
                <w:rFonts w:eastAsia="Times New Roman" w:cs="Times New Roman"/>
                <w:bCs/>
                <w:sz w:val="18"/>
                <w:szCs w:val="18"/>
                <w:lang w:eastAsia="nl-BE"/>
              </w:rPr>
              <w:t>0</w:t>
            </w:r>
          </w:p>
        </w:tc>
        <w:tc>
          <w:tcPr>
            <w:tcW w:w="0" w:type="auto"/>
            <w:hideMark/>
          </w:tcPr>
          <w:p w:rsidR="009C1BE9" w:rsidRPr="009C1BE9" w:rsidRDefault="00EC353C" w:rsidP="0008405C">
            <w:pPr>
              <w:spacing w:after="0" w:line="240" w:lineRule="auto"/>
              <w:jc w:val="right"/>
              <w:rPr>
                <w:rFonts w:eastAsia="Times New Roman" w:cs="Times New Roman"/>
                <w:sz w:val="18"/>
                <w:szCs w:val="18"/>
                <w:lang w:eastAsia="nl-BE"/>
              </w:rPr>
            </w:pPr>
            <w:r>
              <w:rPr>
                <w:rFonts w:eastAsia="Times New Roman" w:cs="Times New Roman"/>
                <w:sz w:val="18"/>
                <w:szCs w:val="18"/>
                <w:lang w:eastAsia="nl-BE"/>
              </w:rPr>
              <w:t>3576</w:t>
            </w:r>
          </w:p>
        </w:tc>
        <w:tc>
          <w:tcPr>
            <w:tcW w:w="0" w:type="auto"/>
            <w:hideMark/>
          </w:tcPr>
          <w:p w:rsidR="009C1BE9" w:rsidRPr="009C1BE9" w:rsidRDefault="00EC353C" w:rsidP="0008405C">
            <w:pPr>
              <w:spacing w:after="0" w:line="240" w:lineRule="auto"/>
              <w:jc w:val="right"/>
              <w:rPr>
                <w:rFonts w:eastAsia="Times New Roman" w:cs="Times New Roman"/>
                <w:sz w:val="18"/>
                <w:szCs w:val="18"/>
                <w:lang w:eastAsia="nl-BE"/>
              </w:rPr>
            </w:pPr>
            <w:r>
              <w:rPr>
                <w:rFonts w:eastAsia="Times New Roman" w:cs="Times New Roman"/>
                <w:sz w:val="18"/>
                <w:szCs w:val="18"/>
                <w:lang w:eastAsia="nl-BE"/>
              </w:rPr>
              <w:t>83.71</w:t>
            </w:r>
          </w:p>
        </w:tc>
      </w:tr>
      <w:tr w:rsidR="009C1BE9" w:rsidRPr="009C1BE9" w:rsidTr="0008405C">
        <w:tc>
          <w:tcPr>
            <w:tcW w:w="1413" w:type="dxa"/>
          </w:tcPr>
          <w:p w:rsidR="009C1BE9" w:rsidRPr="009C1BE9" w:rsidRDefault="009C1BE9" w:rsidP="0008405C">
            <w:pPr>
              <w:spacing w:after="0" w:line="240" w:lineRule="auto"/>
              <w:rPr>
                <w:rFonts w:eastAsia="Times New Roman" w:cs="Times New Roman"/>
                <w:b/>
                <w:bCs/>
                <w:sz w:val="18"/>
                <w:szCs w:val="18"/>
                <w:lang w:eastAsia="nl-BE"/>
              </w:rPr>
            </w:pPr>
            <w:r>
              <w:rPr>
                <w:rFonts w:eastAsia="Times New Roman" w:cs="Times New Roman"/>
                <w:b/>
                <w:bCs/>
                <w:sz w:val="18"/>
                <w:szCs w:val="18"/>
                <w:lang w:eastAsia="nl-BE"/>
              </w:rPr>
              <w:t>Yes</w:t>
            </w:r>
          </w:p>
        </w:tc>
        <w:tc>
          <w:tcPr>
            <w:tcW w:w="0" w:type="auto"/>
            <w:hideMark/>
          </w:tcPr>
          <w:p w:rsidR="009C1BE9" w:rsidRPr="007A42F3" w:rsidRDefault="009C1BE9" w:rsidP="0008405C">
            <w:pPr>
              <w:spacing w:after="0" w:line="240" w:lineRule="auto"/>
              <w:rPr>
                <w:rFonts w:eastAsia="Times New Roman" w:cs="Times New Roman"/>
                <w:bCs/>
                <w:sz w:val="18"/>
                <w:szCs w:val="18"/>
                <w:lang w:eastAsia="nl-BE"/>
              </w:rPr>
            </w:pPr>
            <w:r w:rsidRPr="007A42F3">
              <w:rPr>
                <w:rFonts w:eastAsia="Times New Roman" w:cs="Times New Roman"/>
                <w:bCs/>
                <w:sz w:val="18"/>
                <w:szCs w:val="18"/>
                <w:lang w:eastAsia="nl-BE"/>
              </w:rPr>
              <w:t>1</w:t>
            </w:r>
          </w:p>
        </w:tc>
        <w:tc>
          <w:tcPr>
            <w:tcW w:w="0" w:type="auto"/>
            <w:hideMark/>
          </w:tcPr>
          <w:p w:rsidR="009C1BE9" w:rsidRPr="009C1BE9" w:rsidRDefault="009C1BE9" w:rsidP="0008405C">
            <w:pPr>
              <w:spacing w:after="0" w:line="240" w:lineRule="auto"/>
              <w:jc w:val="right"/>
              <w:rPr>
                <w:rFonts w:eastAsia="Times New Roman" w:cs="Times New Roman"/>
                <w:sz w:val="18"/>
                <w:szCs w:val="18"/>
                <w:lang w:eastAsia="nl-BE"/>
              </w:rPr>
            </w:pPr>
            <w:r w:rsidRPr="009C1BE9">
              <w:rPr>
                <w:rFonts w:eastAsia="Times New Roman" w:cs="Times New Roman"/>
                <w:sz w:val="18"/>
                <w:szCs w:val="18"/>
                <w:lang w:eastAsia="nl-BE"/>
              </w:rPr>
              <w:t>696</w:t>
            </w:r>
          </w:p>
        </w:tc>
        <w:tc>
          <w:tcPr>
            <w:tcW w:w="0" w:type="auto"/>
            <w:hideMark/>
          </w:tcPr>
          <w:p w:rsidR="009C1BE9" w:rsidRPr="009C1BE9" w:rsidRDefault="009C1BE9" w:rsidP="0008405C">
            <w:pPr>
              <w:spacing w:after="0" w:line="240" w:lineRule="auto"/>
              <w:jc w:val="right"/>
              <w:rPr>
                <w:rFonts w:eastAsia="Times New Roman" w:cs="Times New Roman"/>
                <w:sz w:val="18"/>
                <w:szCs w:val="18"/>
                <w:lang w:eastAsia="nl-BE"/>
              </w:rPr>
            </w:pPr>
            <w:r w:rsidRPr="009C1BE9">
              <w:rPr>
                <w:rFonts w:eastAsia="Times New Roman" w:cs="Times New Roman"/>
                <w:sz w:val="18"/>
                <w:szCs w:val="18"/>
                <w:lang w:eastAsia="nl-BE"/>
              </w:rPr>
              <w:t>16.29</w:t>
            </w:r>
          </w:p>
        </w:tc>
      </w:tr>
    </w:tbl>
    <w:p w:rsidR="009C1BE9" w:rsidRDefault="009C1BE9" w:rsidP="0008405C">
      <w:pPr>
        <w:spacing w:line="240" w:lineRule="auto"/>
        <w:rPr>
          <w:lang w:val="en-US"/>
        </w:rPr>
      </w:pPr>
    </w:p>
    <w:p w:rsidR="00EC353C" w:rsidRDefault="00EC353C" w:rsidP="0008405C">
      <w:pPr>
        <w:spacing w:line="240" w:lineRule="auto"/>
        <w:rPr>
          <w:lang w:val="en-US"/>
        </w:rPr>
      </w:pPr>
    </w:p>
    <w:p w:rsidR="004B064B" w:rsidRDefault="0008405C" w:rsidP="0008405C">
      <w:pPr>
        <w:spacing w:line="240" w:lineRule="auto"/>
        <w:rPr>
          <w:b/>
          <w:lang w:val="en-US"/>
        </w:rPr>
      </w:pPr>
      <w:r>
        <w:rPr>
          <w:b/>
          <w:lang w:val="en-US"/>
        </w:rPr>
        <w:t>[</w:t>
      </w:r>
      <w:r w:rsidR="004B064B" w:rsidRPr="007755C4">
        <w:rPr>
          <w:b/>
          <w:lang w:val="en-US"/>
        </w:rPr>
        <w:t>MediaStatements</w:t>
      </w:r>
      <w:r>
        <w:rPr>
          <w:b/>
          <w:lang w:val="en-US"/>
        </w:rPr>
        <w:t>]</w:t>
      </w:r>
    </w:p>
    <w:p w:rsidR="00623E2C" w:rsidRDefault="00623E2C" w:rsidP="0008405C">
      <w:pPr>
        <w:spacing w:line="240" w:lineRule="auto"/>
        <w:rPr>
          <w:b/>
          <w:lang w:val="en-US"/>
        </w:rPr>
      </w:pPr>
    </w:p>
    <w:p w:rsidR="00855DD9" w:rsidRDefault="00DD4380" w:rsidP="0008405C">
      <w:pPr>
        <w:spacing w:line="240" w:lineRule="auto"/>
        <w:rPr>
          <w:b/>
          <w:lang w:val="en-US"/>
        </w:rPr>
      </w:pPr>
      <w:r w:rsidRPr="00C678CE">
        <w:rPr>
          <w:lang w:val="en-US"/>
        </w:rPr>
        <w:t>Entities that are coded yes (1) made a statement with regard to a specific policy issue.</w:t>
      </w:r>
    </w:p>
    <w:p w:rsidR="00855DD9" w:rsidRDefault="00855DD9" w:rsidP="0008405C">
      <w:pPr>
        <w:spacing w:line="24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619"/>
        <w:gridCol w:w="649"/>
        <w:gridCol w:w="929"/>
        <w:gridCol w:w="726"/>
      </w:tblGrid>
      <w:tr w:rsidR="00FD1F0F" w:rsidRPr="0008405C" w:rsidTr="00F9160F">
        <w:trPr>
          <w:tblHeader/>
        </w:trPr>
        <w:tc>
          <w:tcPr>
            <w:tcW w:w="0" w:type="auto"/>
          </w:tcPr>
          <w:p w:rsidR="00FD1F0F" w:rsidRPr="0008405C" w:rsidRDefault="00FD1F0F" w:rsidP="0008405C">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Labels</w:t>
            </w:r>
          </w:p>
        </w:tc>
        <w:tc>
          <w:tcPr>
            <w:tcW w:w="0" w:type="auto"/>
            <w:hideMark/>
          </w:tcPr>
          <w:p w:rsidR="00FD1F0F" w:rsidRPr="0008405C" w:rsidRDefault="00FD1F0F" w:rsidP="0008405C">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Values</w:t>
            </w:r>
          </w:p>
        </w:tc>
        <w:tc>
          <w:tcPr>
            <w:tcW w:w="0" w:type="auto"/>
            <w:hideMark/>
          </w:tcPr>
          <w:p w:rsidR="00FD1F0F" w:rsidRPr="0008405C" w:rsidRDefault="00FD1F0F" w:rsidP="0008405C">
            <w:pPr>
              <w:spacing w:after="0" w:line="240" w:lineRule="auto"/>
              <w:jc w:val="right"/>
              <w:rPr>
                <w:rFonts w:eastAsia="Times New Roman" w:cs="Times New Roman"/>
                <w:b/>
                <w:bCs/>
                <w:sz w:val="18"/>
                <w:szCs w:val="18"/>
                <w:lang w:eastAsia="nl-BE"/>
              </w:rPr>
            </w:pPr>
            <w:r w:rsidRPr="0008405C">
              <w:rPr>
                <w:rFonts w:eastAsia="Times New Roman" w:cs="Times New Roman"/>
                <w:b/>
                <w:bCs/>
                <w:sz w:val="18"/>
                <w:szCs w:val="18"/>
                <w:lang w:eastAsia="nl-BE"/>
              </w:rPr>
              <w:t>Frequency</w:t>
            </w:r>
          </w:p>
        </w:tc>
        <w:tc>
          <w:tcPr>
            <w:tcW w:w="0" w:type="auto"/>
            <w:hideMark/>
          </w:tcPr>
          <w:p w:rsidR="00FD1F0F" w:rsidRPr="0008405C" w:rsidRDefault="00FD1F0F" w:rsidP="0008405C">
            <w:pPr>
              <w:spacing w:after="0" w:line="240" w:lineRule="auto"/>
              <w:jc w:val="right"/>
              <w:rPr>
                <w:rFonts w:eastAsia="Times New Roman" w:cs="Times New Roman"/>
                <w:b/>
                <w:bCs/>
                <w:sz w:val="18"/>
                <w:szCs w:val="18"/>
                <w:lang w:eastAsia="nl-BE"/>
              </w:rPr>
            </w:pPr>
            <w:r w:rsidRPr="0008405C">
              <w:rPr>
                <w:rFonts w:eastAsia="Times New Roman" w:cs="Times New Roman"/>
                <w:b/>
                <w:bCs/>
                <w:sz w:val="18"/>
                <w:szCs w:val="18"/>
                <w:lang w:eastAsia="nl-BE"/>
              </w:rPr>
              <w:t>Percent</w:t>
            </w:r>
          </w:p>
        </w:tc>
      </w:tr>
      <w:tr w:rsidR="00FD1F0F" w:rsidRPr="0008405C" w:rsidTr="00F9160F">
        <w:tc>
          <w:tcPr>
            <w:tcW w:w="0" w:type="auto"/>
          </w:tcPr>
          <w:p w:rsidR="00FD1F0F" w:rsidRPr="0008405C" w:rsidRDefault="00FD1F0F" w:rsidP="0008405C">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No</w:t>
            </w:r>
          </w:p>
        </w:tc>
        <w:tc>
          <w:tcPr>
            <w:tcW w:w="0" w:type="auto"/>
            <w:hideMark/>
          </w:tcPr>
          <w:p w:rsidR="00FD1F0F" w:rsidRPr="007A42F3" w:rsidRDefault="00FD1F0F" w:rsidP="0008405C">
            <w:pPr>
              <w:spacing w:after="0" w:line="240" w:lineRule="auto"/>
              <w:jc w:val="right"/>
              <w:rPr>
                <w:rFonts w:eastAsia="Times New Roman" w:cs="Times New Roman"/>
                <w:bCs/>
                <w:sz w:val="18"/>
                <w:szCs w:val="18"/>
                <w:lang w:eastAsia="nl-BE"/>
              </w:rPr>
            </w:pPr>
            <w:r w:rsidRPr="007A42F3">
              <w:rPr>
                <w:rFonts w:eastAsia="Times New Roman" w:cs="Times New Roman"/>
                <w:bCs/>
                <w:sz w:val="18"/>
                <w:szCs w:val="18"/>
                <w:lang w:eastAsia="nl-BE"/>
              </w:rPr>
              <w:t>0</w:t>
            </w:r>
          </w:p>
        </w:tc>
        <w:tc>
          <w:tcPr>
            <w:tcW w:w="0" w:type="auto"/>
            <w:hideMark/>
          </w:tcPr>
          <w:p w:rsidR="00FD1F0F" w:rsidRPr="0008405C" w:rsidRDefault="00FD1F0F" w:rsidP="0008405C">
            <w:pPr>
              <w:spacing w:after="0" w:line="240" w:lineRule="auto"/>
              <w:jc w:val="right"/>
              <w:rPr>
                <w:rFonts w:eastAsia="Times New Roman" w:cs="Times New Roman"/>
                <w:sz w:val="18"/>
                <w:szCs w:val="18"/>
                <w:lang w:eastAsia="nl-BE"/>
              </w:rPr>
            </w:pPr>
            <w:r w:rsidRPr="0008405C">
              <w:rPr>
                <w:rFonts w:eastAsia="Times New Roman" w:cs="Times New Roman"/>
                <w:sz w:val="18"/>
                <w:szCs w:val="18"/>
                <w:lang w:eastAsia="nl-BE"/>
              </w:rPr>
              <w:t>3890</w:t>
            </w:r>
          </w:p>
        </w:tc>
        <w:tc>
          <w:tcPr>
            <w:tcW w:w="0" w:type="auto"/>
            <w:hideMark/>
          </w:tcPr>
          <w:p w:rsidR="00FD1F0F" w:rsidRPr="0008405C" w:rsidRDefault="00FD1F0F" w:rsidP="0008405C">
            <w:pPr>
              <w:spacing w:after="0" w:line="240" w:lineRule="auto"/>
              <w:jc w:val="right"/>
              <w:rPr>
                <w:rFonts w:eastAsia="Times New Roman" w:cs="Times New Roman"/>
                <w:sz w:val="18"/>
                <w:szCs w:val="18"/>
                <w:lang w:eastAsia="nl-BE"/>
              </w:rPr>
            </w:pPr>
            <w:r w:rsidRPr="0008405C">
              <w:rPr>
                <w:rFonts w:eastAsia="Times New Roman" w:cs="Times New Roman"/>
                <w:sz w:val="18"/>
                <w:szCs w:val="18"/>
                <w:lang w:eastAsia="nl-BE"/>
              </w:rPr>
              <w:t>91.06</w:t>
            </w:r>
          </w:p>
        </w:tc>
      </w:tr>
      <w:tr w:rsidR="00FD1F0F" w:rsidRPr="0008405C" w:rsidTr="00F9160F">
        <w:tc>
          <w:tcPr>
            <w:tcW w:w="0" w:type="auto"/>
          </w:tcPr>
          <w:p w:rsidR="00FD1F0F" w:rsidRPr="0008405C" w:rsidRDefault="00FD1F0F" w:rsidP="0008405C">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Yes</w:t>
            </w:r>
          </w:p>
        </w:tc>
        <w:tc>
          <w:tcPr>
            <w:tcW w:w="0" w:type="auto"/>
            <w:hideMark/>
          </w:tcPr>
          <w:p w:rsidR="00FD1F0F" w:rsidRPr="007A42F3" w:rsidRDefault="00FD1F0F" w:rsidP="0008405C">
            <w:pPr>
              <w:spacing w:after="0" w:line="240" w:lineRule="auto"/>
              <w:jc w:val="right"/>
              <w:rPr>
                <w:rFonts w:eastAsia="Times New Roman" w:cs="Times New Roman"/>
                <w:bCs/>
                <w:sz w:val="18"/>
                <w:szCs w:val="18"/>
                <w:lang w:eastAsia="nl-BE"/>
              </w:rPr>
            </w:pPr>
            <w:r w:rsidRPr="007A42F3">
              <w:rPr>
                <w:rFonts w:eastAsia="Times New Roman" w:cs="Times New Roman"/>
                <w:bCs/>
                <w:sz w:val="18"/>
                <w:szCs w:val="18"/>
                <w:lang w:eastAsia="nl-BE"/>
              </w:rPr>
              <w:t>1</w:t>
            </w:r>
          </w:p>
        </w:tc>
        <w:tc>
          <w:tcPr>
            <w:tcW w:w="0" w:type="auto"/>
            <w:hideMark/>
          </w:tcPr>
          <w:p w:rsidR="00FD1F0F" w:rsidRPr="0008405C" w:rsidRDefault="00FD1F0F" w:rsidP="0008405C">
            <w:pPr>
              <w:spacing w:after="0" w:line="240" w:lineRule="auto"/>
              <w:jc w:val="right"/>
              <w:rPr>
                <w:rFonts w:eastAsia="Times New Roman" w:cs="Times New Roman"/>
                <w:sz w:val="18"/>
                <w:szCs w:val="18"/>
                <w:lang w:eastAsia="nl-BE"/>
              </w:rPr>
            </w:pPr>
            <w:r w:rsidRPr="0008405C">
              <w:rPr>
                <w:rFonts w:eastAsia="Times New Roman" w:cs="Times New Roman"/>
                <w:sz w:val="18"/>
                <w:szCs w:val="18"/>
                <w:lang w:eastAsia="nl-BE"/>
              </w:rPr>
              <w:t>382</w:t>
            </w:r>
          </w:p>
        </w:tc>
        <w:tc>
          <w:tcPr>
            <w:tcW w:w="0" w:type="auto"/>
            <w:hideMark/>
          </w:tcPr>
          <w:p w:rsidR="00FD1F0F" w:rsidRPr="0008405C" w:rsidRDefault="00FD1F0F" w:rsidP="0008405C">
            <w:pPr>
              <w:spacing w:after="0" w:line="240" w:lineRule="auto"/>
              <w:jc w:val="right"/>
              <w:rPr>
                <w:rFonts w:eastAsia="Times New Roman" w:cs="Times New Roman"/>
                <w:sz w:val="18"/>
                <w:szCs w:val="18"/>
                <w:lang w:eastAsia="nl-BE"/>
              </w:rPr>
            </w:pPr>
            <w:r w:rsidRPr="0008405C">
              <w:rPr>
                <w:rFonts w:eastAsia="Times New Roman" w:cs="Times New Roman"/>
                <w:sz w:val="18"/>
                <w:szCs w:val="18"/>
                <w:lang w:eastAsia="nl-BE"/>
              </w:rPr>
              <w:t>8.94</w:t>
            </w:r>
          </w:p>
        </w:tc>
      </w:tr>
    </w:tbl>
    <w:p w:rsidR="0008405C" w:rsidRDefault="0008405C" w:rsidP="0008405C">
      <w:pPr>
        <w:spacing w:line="240" w:lineRule="auto"/>
        <w:rPr>
          <w:b/>
          <w:lang w:val="en-US"/>
        </w:rPr>
      </w:pPr>
    </w:p>
    <w:p w:rsidR="004B064B" w:rsidRDefault="0008405C" w:rsidP="0008405C">
      <w:pPr>
        <w:spacing w:line="240" w:lineRule="auto"/>
        <w:rPr>
          <w:b/>
          <w:lang w:val="en-US"/>
        </w:rPr>
      </w:pPr>
      <w:r>
        <w:rPr>
          <w:b/>
          <w:lang w:val="en-US"/>
        </w:rPr>
        <w:t>[</w:t>
      </w:r>
      <w:r w:rsidR="00174727" w:rsidRPr="007755C4">
        <w:rPr>
          <w:b/>
          <w:lang w:val="en-US"/>
        </w:rPr>
        <w:t>EC</w:t>
      </w:r>
      <w:r>
        <w:rPr>
          <w:b/>
          <w:lang w:val="en-US"/>
        </w:rPr>
        <w:t>]</w:t>
      </w:r>
    </w:p>
    <w:p w:rsidR="00FD1F0F" w:rsidRDefault="00FD1F0F" w:rsidP="0008405C">
      <w:pPr>
        <w:spacing w:line="240" w:lineRule="auto"/>
        <w:rPr>
          <w:b/>
          <w:lang w:val="en-US"/>
        </w:rPr>
      </w:pPr>
    </w:p>
    <w:p w:rsidR="00DD4380" w:rsidRDefault="00DD4380" w:rsidP="0008405C">
      <w:pPr>
        <w:spacing w:line="240" w:lineRule="auto"/>
        <w:rPr>
          <w:b/>
          <w:lang w:val="en-US"/>
        </w:rPr>
      </w:pPr>
      <w:r w:rsidRPr="00C678CE">
        <w:rPr>
          <w:lang w:val="en-US"/>
        </w:rPr>
        <w:t>These  organization were mentioned in interviews with EC experts (see Austrian data-files).</w:t>
      </w:r>
    </w:p>
    <w:p w:rsidR="00DD4380" w:rsidRDefault="00DD4380" w:rsidP="0008405C">
      <w:pPr>
        <w:spacing w:line="24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619"/>
        <w:gridCol w:w="649"/>
        <w:gridCol w:w="929"/>
        <w:gridCol w:w="726"/>
      </w:tblGrid>
      <w:tr w:rsidR="00FD1F0F" w:rsidRPr="00F9160F" w:rsidTr="00FD1F0F">
        <w:trPr>
          <w:tblHeader/>
        </w:trPr>
        <w:tc>
          <w:tcPr>
            <w:tcW w:w="0" w:type="auto"/>
          </w:tcPr>
          <w:p w:rsidR="00FD1F0F" w:rsidRDefault="00FD1F0F" w:rsidP="00F9160F">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Labels</w:t>
            </w:r>
          </w:p>
        </w:tc>
        <w:tc>
          <w:tcPr>
            <w:tcW w:w="0" w:type="auto"/>
            <w:hideMark/>
          </w:tcPr>
          <w:p w:rsidR="00FD1F0F" w:rsidRPr="00F9160F" w:rsidRDefault="00FD1F0F" w:rsidP="00F9160F">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Values</w:t>
            </w:r>
          </w:p>
        </w:tc>
        <w:tc>
          <w:tcPr>
            <w:tcW w:w="0" w:type="auto"/>
            <w:hideMark/>
          </w:tcPr>
          <w:p w:rsidR="00FD1F0F" w:rsidRPr="00F9160F" w:rsidRDefault="00FD1F0F" w:rsidP="00F9160F">
            <w:pPr>
              <w:spacing w:after="0" w:line="240" w:lineRule="auto"/>
              <w:jc w:val="right"/>
              <w:rPr>
                <w:rFonts w:eastAsia="Times New Roman" w:cs="Times New Roman"/>
                <w:b/>
                <w:bCs/>
                <w:sz w:val="18"/>
                <w:szCs w:val="18"/>
                <w:lang w:eastAsia="nl-BE"/>
              </w:rPr>
            </w:pPr>
            <w:r w:rsidRPr="00F9160F">
              <w:rPr>
                <w:rFonts w:eastAsia="Times New Roman" w:cs="Times New Roman"/>
                <w:b/>
                <w:bCs/>
                <w:sz w:val="18"/>
                <w:szCs w:val="18"/>
                <w:lang w:eastAsia="nl-BE"/>
              </w:rPr>
              <w:t>Frequency</w:t>
            </w:r>
          </w:p>
        </w:tc>
        <w:tc>
          <w:tcPr>
            <w:tcW w:w="0" w:type="auto"/>
            <w:hideMark/>
          </w:tcPr>
          <w:p w:rsidR="00FD1F0F" w:rsidRPr="00F9160F" w:rsidRDefault="00FD1F0F" w:rsidP="00F9160F">
            <w:pPr>
              <w:spacing w:after="0" w:line="240" w:lineRule="auto"/>
              <w:jc w:val="right"/>
              <w:rPr>
                <w:rFonts w:eastAsia="Times New Roman" w:cs="Times New Roman"/>
                <w:b/>
                <w:bCs/>
                <w:sz w:val="18"/>
                <w:szCs w:val="18"/>
                <w:lang w:eastAsia="nl-BE"/>
              </w:rPr>
            </w:pPr>
            <w:r w:rsidRPr="00F9160F">
              <w:rPr>
                <w:rFonts w:eastAsia="Times New Roman" w:cs="Times New Roman"/>
                <w:b/>
                <w:bCs/>
                <w:sz w:val="18"/>
                <w:szCs w:val="18"/>
                <w:lang w:eastAsia="nl-BE"/>
              </w:rPr>
              <w:t>Percent</w:t>
            </w:r>
          </w:p>
        </w:tc>
      </w:tr>
      <w:tr w:rsidR="00FD1F0F" w:rsidRPr="00F9160F" w:rsidTr="00FD1F0F">
        <w:tc>
          <w:tcPr>
            <w:tcW w:w="0" w:type="auto"/>
          </w:tcPr>
          <w:p w:rsidR="00FD1F0F" w:rsidRPr="00F9160F" w:rsidRDefault="00FD1F0F" w:rsidP="00F9160F">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No</w:t>
            </w:r>
          </w:p>
        </w:tc>
        <w:tc>
          <w:tcPr>
            <w:tcW w:w="0" w:type="auto"/>
            <w:hideMark/>
          </w:tcPr>
          <w:p w:rsidR="00FD1F0F" w:rsidRPr="007A42F3" w:rsidRDefault="00FD1F0F" w:rsidP="00F9160F">
            <w:pPr>
              <w:spacing w:after="0" w:line="240" w:lineRule="auto"/>
              <w:jc w:val="right"/>
              <w:rPr>
                <w:rFonts w:eastAsia="Times New Roman" w:cs="Times New Roman"/>
                <w:bCs/>
                <w:sz w:val="18"/>
                <w:szCs w:val="18"/>
                <w:lang w:eastAsia="nl-BE"/>
              </w:rPr>
            </w:pPr>
            <w:r w:rsidRPr="007A42F3">
              <w:rPr>
                <w:rFonts w:eastAsia="Times New Roman" w:cs="Times New Roman"/>
                <w:bCs/>
                <w:sz w:val="18"/>
                <w:szCs w:val="18"/>
                <w:lang w:eastAsia="nl-BE"/>
              </w:rPr>
              <w:t>0</w:t>
            </w:r>
          </w:p>
        </w:tc>
        <w:tc>
          <w:tcPr>
            <w:tcW w:w="0" w:type="auto"/>
            <w:hideMark/>
          </w:tcPr>
          <w:p w:rsidR="00FD1F0F" w:rsidRPr="00F9160F" w:rsidRDefault="00FD1F0F" w:rsidP="00F9160F">
            <w:pPr>
              <w:spacing w:after="0" w:line="240" w:lineRule="auto"/>
              <w:jc w:val="right"/>
              <w:rPr>
                <w:rFonts w:eastAsia="Times New Roman" w:cs="Times New Roman"/>
                <w:sz w:val="18"/>
                <w:szCs w:val="18"/>
                <w:lang w:eastAsia="nl-BE"/>
              </w:rPr>
            </w:pPr>
            <w:r w:rsidRPr="00F9160F">
              <w:rPr>
                <w:rFonts w:eastAsia="Times New Roman" w:cs="Times New Roman"/>
                <w:sz w:val="18"/>
                <w:szCs w:val="18"/>
                <w:lang w:eastAsia="nl-BE"/>
              </w:rPr>
              <w:t>3713</w:t>
            </w:r>
          </w:p>
        </w:tc>
        <w:tc>
          <w:tcPr>
            <w:tcW w:w="0" w:type="auto"/>
            <w:hideMark/>
          </w:tcPr>
          <w:p w:rsidR="00FD1F0F" w:rsidRPr="00F9160F" w:rsidRDefault="00FD1F0F" w:rsidP="00F9160F">
            <w:pPr>
              <w:spacing w:after="0" w:line="240" w:lineRule="auto"/>
              <w:jc w:val="right"/>
              <w:rPr>
                <w:rFonts w:eastAsia="Times New Roman" w:cs="Times New Roman"/>
                <w:sz w:val="18"/>
                <w:szCs w:val="18"/>
                <w:lang w:eastAsia="nl-BE"/>
              </w:rPr>
            </w:pPr>
            <w:r w:rsidRPr="00F9160F">
              <w:rPr>
                <w:rFonts w:eastAsia="Times New Roman" w:cs="Times New Roman"/>
                <w:sz w:val="18"/>
                <w:szCs w:val="18"/>
                <w:lang w:eastAsia="nl-BE"/>
              </w:rPr>
              <w:t>86.91</w:t>
            </w:r>
          </w:p>
        </w:tc>
      </w:tr>
      <w:tr w:rsidR="00FD1F0F" w:rsidRPr="00F9160F" w:rsidTr="00FD1F0F">
        <w:tc>
          <w:tcPr>
            <w:tcW w:w="0" w:type="auto"/>
          </w:tcPr>
          <w:p w:rsidR="00FD1F0F" w:rsidRPr="00F9160F" w:rsidRDefault="00FD1F0F" w:rsidP="00F9160F">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Yes</w:t>
            </w:r>
          </w:p>
        </w:tc>
        <w:tc>
          <w:tcPr>
            <w:tcW w:w="0" w:type="auto"/>
            <w:hideMark/>
          </w:tcPr>
          <w:p w:rsidR="00FD1F0F" w:rsidRPr="007A42F3" w:rsidRDefault="00FD1F0F" w:rsidP="00F9160F">
            <w:pPr>
              <w:spacing w:after="0" w:line="240" w:lineRule="auto"/>
              <w:jc w:val="right"/>
              <w:rPr>
                <w:rFonts w:eastAsia="Times New Roman" w:cs="Times New Roman"/>
                <w:bCs/>
                <w:sz w:val="18"/>
                <w:szCs w:val="18"/>
                <w:lang w:eastAsia="nl-BE"/>
              </w:rPr>
            </w:pPr>
            <w:r w:rsidRPr="007A42F3">
              <w:rPr>
                <w:rFonts w:eastAsia="Times New Roman" w:cs="Times New Roman"/>
                <w:bCs/>
                <w:sz w:val="18"/>
                <w:szCs w:val="18"/>
                <w:lang w:eastAsia="nl-BE"/>
              </w:rPr>
              <w:t>1</w:t>
            </w:r>
          </w:p>
        </w:tc>
        <w:tc>
          <w:tcPr>
            <w:tcW w:w="0" w:type="auto"/>
            <w:hideMark/>
          </w:tcPr>
          <w:p w:rsidR="00FD1F0F" w:rsidRPr="00F9160F" w:rsidRDefault="00FD1F0F" w:rsidP="00F9160F">
            <w:pPr>
              <w:spacing w:after="0" w:line="240" w:lineRule="auto"/>
              <w:jc w:val="right"/>
              <w:rPr>
                <w:rFonts w:eastAsia="Times New Roman" w:cs="Times New Roman"/>
                <w:sz w:val="18"/>
                <w:szCs w:val="18"/>
                <w:lang w:eastAsia="nl-BE"/>
              </w:rPr>
            </w:pPr>
            <w:r w:rsidRPr="00F9160F">
              <w:rPr>
                <w:rFonts w:eastAsia="Times New Roman" w:cs="Times New Roman"/>
                <w:sz w:val="18"/>
                <w:szCs w:val="18"/>
                <w:lang w:eastAsia="nl-BE"/>
              </w:rPr>
              <w:t>559</w:t>
            </w:r>
          </w:p>
        </w:tc>
        <w:tc>
          <w:tcPr>
            <w:tcW w:w="0" w:type="auto"/>
            <w:hideMark/>
          </w:tcPr>
          <w:p w:rsidR="00FD1F0F" w:rsidRPr="00F9160F" w:rsidRDefault="00FD1F0F" w:rsidP="00F9160F">
            <w:pPr>
              <w:spacing w:after="0" w:line="240" w:lineRule="auto"/>
              <w:jc w:val="right"/>
              <w:rPr>
                <w:rFonts w:eastAsia="Times New Roman" w:cs="Times New Roman"/>
                <w:sz w:val="18"/>
                <w:szCs w:val="18"/>
                <w:lang w:eastAsia="nl-BE"/>
              </w:rPr>
            </w:pPr>
            <w:r w:rsidRPr="00F9160F">
              <w:rPr>
                <w:rFonts w:eastAsia="Times New Roman" w:cs="Times New Roman"/>
                <w:sz w:val="18"/>
                <w:szCs w:val="18"/>
                <w:lang w:eastAsia="nl-BE"/>
              </w:rPr>
              <w:t>13.09</w:t>
            </w:r>
          </w:p>
        </w:tc>
      </w:tr>
    </w:tbl>
    <w:p w:rsidR="00174727" w:rsidRDefault="00174727" w:rsidP="0008405C">
      <w:pPr>
        <w:spacing w:line="240" w:lineRule="auto"/>
        <w:rPr>
          <w:lang w:val="en-US"/>
        </w:rPr>
      </w:pPr>
    </w:p>
    <w:p w:rsidR="00DD4380" w:rsidRDefault="00DD4380" w:rsidP="0008405C">
      <w:pPr>
        <w:spacing w:line="240" w:lineRule="auto"/>
        <w:rPr>
          <w:lang w:val="en-US"/>
        </w:rPr>
      </w:pPr>
    </w:p>
    <w:p w:rsidR="00DD4380" w:rsidRDefault="00DD4380" w:rsidP="0008405C">
      <w:pPr>
        <w:spacing w:line="240" w:lineRule="auto"/>
        <w:rPr>
          <w:lang w:val="en-US"/>
        </w:rPr>
      </w:pPr>
    </w:p>
    <w:p w:rsidR="00DD4380" w:rsidRDefault="00DD4380" w:rsidP="0008405C">
      <w:pPr>
        <w:spacing w:line="240" w:lineRule="auto"/>
        <w:rPr>
          <w:lang w:val="en-US"/>
        </w:rPr>
      </w:pPr>
    </w:p>
    <w:p w:rsidR="00DD4380" w:rsidRDefault="00DD4380" w:rsidP="0008405C">
      <w:pPr>
        <w:spacing w:line="240" w:lineRule="auto"/>
        <w:rPr>
          <w:lang w:val="en-US"/>
        </w:rPr>
      </w:pPr>
    </w:p>
    <w:p w:rsidR="00DD4380" w:rsidRPr="007755C4" w:rsidRDefault="00DD4380" w:rsidP="0008405C">
      <w:pPr>
        <w:spacing w:line="240" w:lineRule="auto"/>
        <w:rPr>
          <w:lang w:val="en-US"/>
        </w:rPr>
      </w:pPr>
    </w:p>
    <w:p w:rsidR="00173C6F" w:rsidRDefault="000006ED" w:rsidP="0008405C">
      <w:pPr>
        <w:spacing w:line="240" w:lineRule="auto"/>
        <w:rPr>
          <w:b/>
          <w:lang w:val="en-US"/>
        </w:rPr>
      </w:pPr>
      <w:r>
        <w:rPr>
          <w:b/>
          <w:lang w:val="en-US"/>
        </w:rPr>
        <w:lastRenderedPageBreak/>
        <w:t>[</w:t>
      </w:r>
      <w:r w:rsidR="007755C4" w:rsidRPr="007755C4">
        <w:rPr>
          <w:b/>
          <w:lang w:val="en-US"/>
        </w:rPr>
        <w:t>IG</w:t>
      </w:r>
      <w:r>
        <w:rPr>
          <w:b/>
          <w:lang w:val="en-US"/>
        </w:rPr>
        <w:t>]</w:t>
      </w:r>
    </w:p>
    <w:p w:rsidR="00D679EF" w:rsidRDefault="00D679EF" w:rsidP="0008405C">
      <w:pPr>
        <w:spacing w:line="240" w:lineRule="auto"/>
        <w:rPr>
          <w:b/>
          <w:lang w:val="en-US"/>
        </w:rPr>
      </w:pPr>
    </w:p>
    <w:p w:rsidR="00673A05" w:rsidRPr="00C678CE" w:rsidRDefault="00673A05" w:rsidP="00673A05">
      <w:pPr>
        <w:pStyle w:val="Tekstopmerking"/>
        <w:rPr>
          <w:lang w:val="en-US"/>
        </w:rPr>
      </w:pPr>
      <w:r w:rsidRPr="00C678CE">
        <w:rPr>
          <w:lang w:val="en-US"/>
        </w:rPr>
        <w:t xml:space="preserve">These actors were identified in the interviews with organized interests (see Antwerp data-files). </w:t>
      </w:r>
    </w:p>
    <w:p w:rsidR="00673A05" w:rsidRDefault="00673A05" w:rsidP="0008405C">
      <w:pPr>
        <w:spacing w:line="24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722"/>
        <w:gridCol w:w="649"/>
        <w:gridCol w:w="929"/>
        <w:gridCol w:w="726"/>
      </w:tblGrid>
      <w:tr w:rsidR="00AB6F42" w:rsidRPr="000006ED" w:rsidTr="00AB6F42">
        <w:trPr>
          <w:tblHeader/>
        </w:trPr>
        <w:tc>
          <w:tcPr>
            <w:tcW w:w="722" w:type="dxa"/>
          </w:tcPr>
          <w:p w:rsidR="00AB6F42" w:rsidRPr="000006ED" w:rsidRDefault="00AB6F42" w:rsidP="000006ED">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Labels</w:t>
            </w:r>
          </w:p>
        </w:tc>
        <w:tc>
          <w:tcPr>
            <w:tcW w:w="649" w:type="dxa"/>
            <w:hideMark/>
          </w:tcPr>
          <w:p w:rsidR="00AB6F42" w:rsidRPr="000006ED" w:rsidRDefault="00AB6F42" w:rsidP="000006ED">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Values</w:t>
            </w:r>
          </w:p>
        </w:tc>
        <w:tc>
          <w:tcPr>
            <w:tcW w:w="0" w:type="auto"/>
            <w:hideMark/>
          </w:tcPr>
          <w:p w:rsidR="00AB6F42" w:rsidRPr="000006ED" w:rsidRDefault="00AB6F42" w:rsidP="000006ED">
            <w:pPr>
              <w:spacing w:after="0" w:line="240" w:lineRule="auto"/>
              <w:jc w:val="right"/>
              <w:rPr>
                <w:rFonts w:eastAsia="Times New Roman" w:cs="Times New Roman"/>
                <w:b/>
                <w:bCs/>
                <w:sz w:val="18"/>
                <w:szCs w:val="18"/>
                <w:lang w:eastAsia="nl-BE"/>
              </w:rPr>
            </w:pPr>
            <w:r w:rsidRPr="000006ED">
              <w:rPr>
                <w:rFonts w:eastAsia="Times New Roman" w:cs="Times New Roman"/>
                <w:b/>
                <w:bCs/>
                <w:sz w:val="18"/>
                <w:szCs w:val="18"/>
                <w:lang w:eastAsia="nl-BE"/>
              </w:rPr>
              <w:t>Frequency</w:t>
            </w:r>
          </w:p>
        </w:tc>
        <w:tc>
          <w:tcPr>
            <w:tcW w:w="0" w:type="auto"/>
            <w:hideMark/>
          </w:tcPr>
          <w:p w:rsidR="00AB6F42" w:rsidRPr="000006ED" w:rsidRDefault="00AB6F42" w:rsidP="000006ED">
            <w:pPr>
              <w:spacing w:after="0" w:line="240" w:lineRule="auto"/>
              <w:jc w:val="right"/>
              <w:rPr>
                <w:rFonts w:eastAsia="Times New Roman" w:cs="Times New Roman"/>
                <w:b/>
                <w:bCs/>
                <w:sz w:val="18"/>
                <w:szCs w:val="18"/>
                <w:lang w:eastAsia="nl-BE"/>
              </w:rPr>
            </w:pPr>
            <w:r w:rsidRPr="000006ED">
              <w:rPr>
                <w:rFonts w:eastAsia="Times New Roman" w:cs="Times New Roman"/>
                <w:b/>
                <w:bCs/>
                <w:sz w:val="18"/>
                <w:szCs w:val="18"/>
                <w:lang w:eastAsia="nl-BE"/>
              </w:rPr>
              <w:t>Percent</w:t>
            </w:r>
          </w:p>
        </w:tc>
      </w:tr>
      <w:tr w:rsidR="00AB6F42" w:rsidRPr="000006ED" w:rsidTr="00AB6F42">
        <w:tc>
          <w:tcPr>
            <w:tcW w:w="722" w:type="dxa"/>
          </w:tcPr>
          <w:p w:rsidR="00AB6F42" w:rsidRPr="000006ED" w:rsidRDefault="00AB6F42" w:rsidP="000006ED">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No</w:t>
            </w:r>
          </w:p>
        </w:tc>
        <w:tc>
          <w:tcPr>
            <w:tcW w:w="649" w:type="dxa"/>
            <w:hideMark/>
          </w:tcPr>
          <w:p w:rsidR="00AB6F42" w:rsidRPr="000006ED" w:rsidRDefault="00AB6F42" w:rsidP="000006ED">
            <w:pPr>
              <w:spacing w:after="0" w:line="240" w:lineRule="auto"/>
              <w:jc w:val="right"/>
              <w:rPr>
                <w:rFonts w:eastAsia="Times New Roman" w:cs="Times New Roman"/>
                <w:bCs/>
                <w:sz w:val="18"/>
                <w:szCs w:val="18"/>
                <w:lang w:eastAsia="nl-BE"/>
              </w:rPr>
            </w:pPr>
            <w:r w:rsidRPr="000006ED">
              <w:rPr>
                <w:rFonts w:eastAsia="Times New Roman" w:cs="Times New Roman"/>
                <w:bCs/>
                <w:sz w:val="18"/>
                <w:szCs w:val="18"/>
                <w:lang w:eastAsia="nl-BE"/>
              </w:rPr>
              <w:t>0</w:t>
            </w:r>
          </w:p>
        </w:tc>
        <w:tc>
          <w:tcPr>
            <w:tcW w:w="0" w:type="auto"/>
            <w:hideMark/>
          </w:tcPr>
          <w:p w:rsidR="00AB6F42" w:rsidRPr="000006ED" w:rsidRDefault="00AB6F42" w:rsidP="000006ED">
            <w:pPr>
              <w:spacing w:after="0" w:line="240" w:lineRule="auto"/>
              <w:jc w:val="right"/>
              <w:rPr>
                <w:rFonts w:eastAsia="Times New Roman" w:cs="Times New Roman"/>
                <w:sz w:val="18"/>
                <w:szCs w:val="18"/>
                <w:lang w:eastAsia="nl-BE"/>
              </w:rPr>
            </w:pPr>
            <w:r w:rsidRPr="000006ED">
              <w:rPr>
                <w:rFonts w:eastAsia="Times New Roman" w:cs="Times New Roman"/>
                <w:sz w:val="18"/>
                <w:szCs w:val="18"/>
                <w:lang w:eastAsia="nl-BE"/>
              </w:rPr>
              <w:t>3999</w:t>
            </w:r>
          </w:p>
        </w:tc>
        <w:tc>
          <w:tcPr>
            <w:tcW w:w="0" w:type="auto"/>
            <w:hideMark/>
          </w:tcPr>
          <w:p w:rsidR="00AB6F42" w:rsidRPr="000006ED" w:rsidRDefault="00DD4710" w:rsidP="000006ED">
            <w:pPr>
              <w:spacing w:after="0" w:line="240" w:lineRule="auto"/>
              <w:jc w:val="right"/>
              <w:rPr>
                <w:rFonts w:eastAsia="Times New Roman" w:cs="Times New Roman"/>
                <w:sz w:val="18"/>
                <w:szCs w:val="18"/>
                <w:lang w:eastAsia="nl-BE"/>
              </w:rPr>
            </w:pPr>
            <w:r>
              <w:rPr>
                <w:rFonts w:eastAsia="Times New Roman" w:cs="Times New Roman"/>
                <w:sz w:val="18"/>
                <w:szCs w:val="18"/>
                <w:lang w:eastAsia="nl-BE"/>
              </w:rPr>
              <w:t>93.61</w:t>
            </w:r>
          </w:p>
        </w:tc>
      </w:tr>
      <w:tr w:rsidR="00AB6F42" w:rsidRPr="000006ED" w:rsidTr="00AB6F42">
        <w:tc>
          <w:tcPr>
            <w:tcW w:w="722" w:type="dxa"/>
          </w:tcPr>
          <w:p w:rsidR="00AB6F42" w:rsidRPr="000006ED" w:rsidRDefault="00AB6F42" w:rsidP="000006ED">
            <w:pPr>
              <w:spacing w:after="0" w:line="240" w:lineRule="auto"/>
              <w:jc w:val="right"/>
              <w:rPr>
                <w:rFonts w:eastAsia="Times New Roman" w:cs="Times New Roman"/>
                <w:b/>
                <w:bCs/>
                <w:sz w:val="18"/>
                <w:szCs w:val="18"/>
                <w:lang w:eastAsia="nl-BE"/>
              </w:rPr>
            </w:pPr>
            <w:r>
              <w:rPr>
                <w:rFonts w:eastAsia="Times New Roman" w:cs="Times New Roman"/>
                <w:b/>
                <w:bCs/>
                <w:sz w:val="18"/>
                <w:szCs w:val="18"/>
                <w:lang w:eastAsia="nl-BE"/>
              </w:rPr>
              <w:t>Yes</w:t>
            </w:r>
          </w:p>
        </w:tc>
        <w:tc>
          <w:tcPr>
            <w:tcW w:w="649" w:type="dxa"/>
            <w:hideMark/>
          </w:tcPr>
          <w:p w:rsidR="00AB6F42" w:rsidRPr="000006ED" w:rsidRDefault="00AB6F42" w:rsidP="000006ED">
            <w:pPr>
              <w:spacing w:after="0" w:line="240" w:lineRule="auto"/>
              <w:jc w:val="right"/>
              <w:rPr>
                <w:rFonts w:eastAsia="Times New Roman" w:cs="Times New Roman"/>
                <w:bCs/>
                <w:sz w:val="18"/>
                <w:szCs w:val="18"/>
                <w:lang w:eastAsia="nl-BE"/>
              </w:rPr>
            </w:pPr>
            <w:r w:rsidRPr="000006ED">
              <w:rPr>
                <w:rFonts w:eastAsia="Times New Roman" w:cs="Times New Roman"/>
                <w:bCs/>
                <w:sz w:val="18"/>
                <w:szCs w:val="18"/>
                <w:lang w:eastAsia="nl-BE"/>
              </w:rPr>
              <w:t>1</w:t>
            </w:r>
          </w:p>
        </w:tc>
        <w:tc>
          <w:tcPr>
            <w:tcW w:w="0" w:type="auto"/>
            <w:hideMark/>
          </w:tcPr>
          <w:p w:rsidR="00AB6F42" w:rsidRPr="000006ED" w:rsidRDefault="00DD4710" w:rsidP="000006ED">
            <w:pPr>
              <w:spacing w:after="0" w:line="240" w:lineRule="auto"/>
              <w:jc w:val="right"/>
              <w:rPr>
                <w:rFonts w:eastAsia="Times New Roman" w:cs="Times New Roman"/>
                <w:sz w:val="18"/>
                <w:szCs w:val="18"/>
                <w:lang w:eastAsia="nl-BE"/>
              </w:rPr>
            </w:pPr>
            <w:r>
              <w:rPr>
                <w:rFonts w:eastAsia="Times New Roman" w:cs="Times New Roman"/>
                <w:sz w:val="18"/>
                <w:szCs w:val="18"/>
                <w:lang w:eastAsia="nl-BE"/>
              </w:rPr>
              <w:t>273</w:t>
            </w:r>
          </w:p>
        </w:tc>
        <w:tc>
          <w:tcPr>
            <w:tcW w:w="0" w:type="auto"/>
            <w:hideMark/>
          </w:tcPr>
          <w:p w:rsidR="00AB6F42" w:rsidRPr="000006ED" w:rsidRDefault="00DD4710" w:rsidP="000006ED">
            <w:pPr>
              <w:spacing w:after="0" w:line="240" w:lineRule="auto"/>
              <w:jc w:val="right"/>
              <w:rPr>
                <w:rFonts w:eastAsia="Times New Roman" w:cs="Times New Roman"/>
                <w:sz w:val="18"/>
                <w:szCs w:val="18"/>
                <w:lang w:eastAsia="nl-BE"/>
              </w:rPr>
            </w:pPr>
            <w:r>
              <w:rPr>
                <w:rFonts w:eastAsia="Times New Roman" w:cs="Times New Roman"/>
                <w:sz w:val="18"/>
                <w:szCs w:val="18"/>
                <w:lang w:eastAsia="nl-BE"/>
              </w:rPr>
              <w:t>6.39</w:t>
            </w:r>
          </w:p>
        </w:tc>
      </w:tr>
    </w:tbl>
    <w:p w:rsidR="00673A05" w:rsidRDefault="00673A05" w:rsidP="0008405C">
      <w:pPr>
        <w:spacing w:line="240" w:lineRule="auto"/>
        <w:rPr>
          <w:b/>
          <w:lang w:val="en-US"/>
        </w:rPr>
      </w:pPr>
    </w:p>
    <w:p w:rsidR="00DD4710" w:rsidRPr="00141D1C" w:rsidRDefault="00DD4710" w:rsidP="0008405C">
      <w:pPr>
        <w:spacing w:line="240" w:lineRule="auto"/>
        <w:rPr>
          <w:b/>
          <w:lang w:val="en-US"/>
        </w:rPr>
      </w:pPr>
    </w:p>
    <w:p w:rsidR="00353508" w:rsidRDefault="00353508" w:rsidP="00353508">
      <w:pPr>
        <w:spacing w:line="240" w:lineRule="auto"/>
        <w:rPr>
          <w:b/>
          <w:lang w:val="en-US"/>
        </w:rPr>
      </w:pPr>
      <w:r>
        <w:rPr>
          <w:b/>
          <w:lang w:val="en-US"/>
        </w:rPr>
        <w:t>[EP_population]</w:t>
      </w:r>
    </w:p>
    <w:p w:rsidR="00353508" w:rsidRDefault="00353508" w:rsidP="00353508">
      <w:pPr>
        <w:spacing w:line="240" w:lineRule="auto"/>
        <w:rPr>
          <w:b/>
          <w:lang w:val="en-US"/>
        </w:rPr>
      </w:pPr>
    </w:p>
    <w:p w:rsidR="00673A05" w:rsidRPr="00C678CE" w:rsidRDefault="00673A05" w:rsidP="00673A05">
      <w:pPr>
        <w:pStyle w:val="Tekstopmerking"/>
        <w:rPr>
          <w:lang w:val="en-US"/>
        </w:rPr>
      </w:pPr>
      <w:r w:rsidRPr="00C678CE">
        <w:rPr>
          <w:lang w:val="en-US"/>
        </w:rPr>
        <w:t>These are actor i</w:t>
      </w:r>
      <w:r>
        <w:rPr>
          <w:lang w:val="en-US"/>
        </w:rPr>
        <w:t xml:space="preserve">n the EP registration. </w:t>
      </w:r>
    </w:p>
    <w:p w:rsidR="00673A05" w:rsidRDefault="00673A05" w:rsidP="00353508">
      <w:pPr>
        <w:spacing w:line="24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722"/>
        <w:gridCol w:w="649"/>
        <w:gridCol w:w="929"/>
        <w:gridCol w:w="726"/>
      </w:tblGrid>
      <w:tr w:rsidR="00353508" w:rsidRPr="00353508" w:rsidTr="00353508">
        <w:trPr>
          <w:tblHeader/>
        </w:trPr>
        <w:tc>
          <w:tcPr>
            <w:tcW w:w="0" w:type="auto"/>
          </w:tcPr>
          <w:p w:rsidR="00353508" w:rsidRPr="00353508" w:rsidRDefault="00353508" w:rsidP="00B62040">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Labels</w:t>
            </w:r>
          </w:p>
        </w:tc>
        <w:tc>
          <w:tcPr>
            <w:tcW w:w="0" w:type="auto"/>
            <w:hideMark/>
          </w:tcPr>
          <w:p w:rsidR="00353508" w:rsidRPr="00353508" w:rsidRDefault="00353508" w:rsidP="00B62040">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Values</w:t>
            </w:r>
          </w:p>
        </w:tc>
        <w:tc>
          <w:tcPr>
            <w:tcW w:w="0" w:type="auto"/>
            <w:hideMark/>
          </w:tcPr>
          <w:p w:rsidR="00353508" w:rsidRPr="00353508" w:rsidRDefault="00353508" w:rsidP="00B62040">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Frequency</w:t>
            </w:r>
          </w:p>
        </w:tc>
        <w:tc>
          <w:tcPr>
            <w:tcW w:w="0" w:type="auto"/>
            <w:hideMark/>
          </w:tcPr>
          <w:p w:rsidR="00353508" w:rsidRPr="00353508" w:rsidRDefault="00353508" w:rsidP="00B62040">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Percent</w:t>
            </w:r>
          </w:p>
        </w:tc>
      </w:tr>
      <w:tr w:rsidR="00353508" w:rsidRPr="00353508" w:rsidTr="00353508">
        <w:tc>
          <w:tcPr>
            <w:tcW w:w="0" w:type="auto"/>
          </w:tcPr>
          <w:p w:rsidR="00353508" w:rsidRPr="00353508" w:rsidRDefault="00353508" w:rsidP="00B62040">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No</w:t>
            </w:r>
          </w:p>
        </w:tc>
        <w:tc>
          <w:tcPr>
            <w:tcW w:w="0" w:type="auto"/>
            <w:hideMark/>
          </w:tcPr>
          <w:p w:rsidR="00353508" w:rsidRPr="00353508" w:rsidRDefault="00353508" w:rsidP="00B62040">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0</w:t>
            </w:r>
          </w:p>
        </w:tc>
        <w:tc>
          <w:tcPr>
            <w:tcW w:w="0" w:type="auto"/>
            <w:hideMark/>
          </w:tcPr>
          <w:p w:rsidR="00353508" w:rsidRPr="00353508" w:rsidRDefault="00353508" w:rsidP="00B62040">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1279</w:t>
            </w:r>
          </w:p>
        </w:tc>
        <w:tc>
          <w:tcPr>
            <w:tcW w:w="0" w:type="auto"/>
            <w:hideMark/>
          </w:tcPr>
          <w:p w:rsidR="00353508" w:rsidRPr="00353508" w:rsidRDefault="00353508" w:rsidP="00B62040">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29.95</w:t>
            </w:r>
          </w:p>
        </w:tc>
      </w:tr>
      <w:tr w:rsidR="00353508" w:rsidRPr="00353508" w:rsidTr="00353508">
        <w:tc>
          <w:tcPr>
            <w:tcW w:w="0" w:type="auto"/>
          </w:tcPr>
          <w:p w:rsidR="00353508" w:rsidRPr="00353508" w:rsidRDefault="00353508" w:rsidP="00B62040">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Yes</w:t>
            </w:r>
          </w:p>
        </w:tc>
        <w:tc>
          <w:tcPr>
            <w:tcW w:w="0" w:type="auto"/>
            <w:hideMark/>
          </w:tcPr>
          <w:p w:rsidR="00353508" w:rsidRPr="00353508" w:rsidRDefault="00353508" w:rsidP="00B62040">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1</w:t>
            </w:r>
          </w:p>
        </w:tc>
        <w:tc>
          <w:tcPr>
            <w:tcW w:w="0" w:type="auto"/>
            <w:hideMark/>
          </w:tcPr>
          <w:p w:rsidR="00353508" w:rsidRPr="00353508" w:rsidRDefault="00353508" w:rsidP="00B62040">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2991</w:t>
            </w:r>
          </w:p>
        </w:tc>
        <w:tc>
          <w:tcPr>
            <w:tcW w:w="0" w:type="auto"/>
            <w:hideMark/>
          </w:tcPr>
          <w:p w:rsidR="00353508" w:rsidRPr="00353508" w:rsidRDefault="00353508" w:rsidP="00B62040">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70.05</w:t>
            </w:r>
          </w:p>
        </w:tc>
      </w:tr>
      <w:tr w:rsidR="00353508" w:rsidRPr="00353508" w:rsidTr="00353508">
        <w:tc>
          <w:tcPr>
            <w:tcW w:w="0" w:type="auto"/>
          </w:tcPr>
          <w:p w:rsidR="00353508" w:rsidRPr="00353508" w:rsidRDefault="00353508" w:rsidP="00B62040">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Missing</w:t>
            </w:r>
          </w:p>
        </w:tc>
        <w:tc>
          <w:tcPr>
            <w:tcW w:w="0" w:type="auto"/>
          </w:tcPr>
          <w:p w:rsidR="00353508" w:rsidRPr="00353508" w:rsidRDefault="00353508" w:rsidP="00B62040">
            <w:pPr>
              <w:spacing w:after="0" w:line="240" w:lineRule="auto"/>
              <w:jc w:val="right"/>
              <w:rPr>
                <w:rFonts w:eastAsia="Times New Roman" w:cs="Times New Roman"/>
                <w:b/>
                <w:bCs/>
                <w:sz w:val="18"/>
                <w:szCs w:val="18"/>
                <w:lang w:eastAsia="nl-BE"/>
              </w:rPr>
            </w:pPr>
          </w:p>
        </w:tc>
        <w:tc>
          <w:tcPr>
            <w:tcW w:w="0" w:type="auto"/>
          </w:tcPr>
          <w:p w:rsidR="00353508" w:rsidRPr="00353508" w:rsidRDefault="00353508" w:rsidP="00B62040">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2</w:t>
            </w:r>
          </w:p>
        </w:tc>
        <w:tc>
          <w:tcPr>
            <w:tcW w:w="0" w:type="auto"/>
          </w:tcPr>
          <w:p w:rsidR="00353508" w:rsidRPr="00353508" w:rsidRDefault="00353508" w:rsidP="00B62040">
            <w:pPr>
              <w:spacing w:after="0" w:line="240" w:lineRule="auto"/>
              <w:jc w:val="right"/>
              <w:rPr>
                <w:rFonts w:eastAsia="Times New Roman" w:cs="Times New Roman"/>
                <w:sz w:val="18"/>
                <w:szCs w:val="18"/>
                <w:lang w:eastAsia="nl-BE"/>
              </w:rPr>
            </w:pPr>
          </w:p>
        </w:tc>
      </w:tr>
    </w:tbl>
    <w:p w:rsidR="00673A05" w:rsidRDefault="00673A05" w:rsidP="00673A05">
      <w:pPr>
        <w:spacing w:line="240" w:lineRule="auto"/>
        <w:ind w:left="360"/>
        <w:rPr>
          <w:b/>
          <w:sz w:val="32"/>
          <w:szCs w:val="32"/>
          <w:lang w:val="en-US"/>
        </w:rPr>
      </w:pPr>
    </w:p>
    <w:p w:rsidR="00CE4192" w:rsidRDefault="00CE4192" w:rsidP="00673A05">
      <w:pPr>
        <w:spacing w:line="240" w:lineRule="auto"/>
        <w:ind w:left="360"/>
        <w:rPr>
          <w:b/>
          <w:sz w:val="32"/>
          <w:szCs w:val="32"/>
          <w:lang w:val="en-US"/>
        </w:rPr>
      </w:pPr>
    </w:p>
    <w:p w:rsidR="00CE4192" w:rsidRDefault="00CE4192" w:rsidP="00673A05">
      <w:pPr>
        <w:spacing w:line="240" w:lineRule="auto"/>
        <w:ind w:left="360"/>
        <w:rPr>
          <w:b/>
          <w:sz w:val="32"/>
          <w:szCs w:val="32"/>
          <w:lang w:val="en-US"/>
        </w:rPr>
      </w:pPr>
    </w:p>
    <w:p w:rsidR="00CE4192" w:rsidRDefault="00CE4192" w:rsidP="00673A05">
      <w:pPr>
        <w:spacing w:line="240" w:lineRule="auto"/>
        <w:ind w:left="360"/>
        <w:rPr>
          <w:b/>
          <w:sz w:val="32"/>
          <w:szCs w:val="32"/>
          <w:lang w:val="en-US"/>
        </w:rPr>
      </w:pPr>
    </w:p>
    <w:p w:rsidR="00CE4192" w:rsidRDefault="00CE4192" w:rsidP="00673A05">
      <w:pPr>
        <w:spacing w:line="240" w:lineRule="auto"/>
        <w:ind w:left="360"/>
        <w:rPr>
          <w:b/>
          <w:sz w:val="32"/>
          <w:szCs w:val="32"/>
          <w:lang w:val="en-US"/>
        </w:rPr>
      </w:pPr>
    </w:p>
    <w:p w:rsidR="00CE4192" w:rsidRDefault="00CE4192" w:rsidP="00673A05">
      <w:pPr>
        <w:spacing w:line="240" w:lineRule="auto"/>
        <w:ind w:left="360"/>
        <w:rPr>
          <w:b/>
          <w:sz w:val="32"/>
          <w:szCs w:val="32"/>
          <w:lang w:val="en-US"/>
        </w:rPr>
      </w:pPr>
    </w:p>
    <w:p w:rsidR="00CE4192" w:rsidRDefault="00CE4192" w:rsidP="00673A05">
      <w:pPr>
        <w:spacing w:line="240" w:lineRule="auto"/>
        <w:ind w:left="360"/>
        <w:rPr>
          <w:b/>
          <w:sz w:val="32"/>
          <w:szCs w:val="32"/>
          <w:lang w:val="en-US"/>
        </w:rPr>
      </w:pPr>
    </w:p>
    <w:p w:rsidR="00CE4192" w:rsidRDefault="00CE4192" w:rsidP="00673A05">
      <w:pPr>
        <w:spacing w:line="240" w:lineRule="auto"/>
        <w:ind w:left="360"/>
        <w:rPr>
          <w:b/>
          <w:sz w:val="32"/>
          <w:szCs w:val="32"/>
          <w:lang w:val="en-US"/>
        </w:rPr>
      </w:pPr>
    </w:p>
    <w:p w:rsidR="00CE4192" w:rsidRDefault="00CE4192" w:rsidP="00673A05">
      <w:pPr>
        <w:spacing w:line="240" w:lineRule="auto"/>
        <w:ind w:left="360"/>
        <w:rPr>
          <w:b/>
          <w:sz w:val="32"/>
          <w:szCs w:val="32"/>
          <w:lang w:val="en-US"/>
        </w:rPr>
      </w:pPr>
    </w:p>
    <w:p w:rsidR="00CE4192" w:rsidRDefault="00CE4192" w:rsidP="00673A05">
      <w:pPr>
        <w:spacing w:line="240" w:lineRule="auto"/>
        <w:ind w:left="360"/>
        <w:rPr>
          <w:b/>
          <w:sz w:val="32"/>
          <w:szCs w:val="32"/>
          <w:lang w:val="en-US"/>
        </w:rPr>
      </w:pPr>
    </w:p>
    <w:p w:rsidR="00CE4192" w:rsidRDefault="00CE4192" w:rsidP="00673A05">
      <w:pPr>
        <w:spacing w:line="240" w:lineRule="auto"/>
        <w:ind w:left="360"/>
        <w:rPr>
          <w:b/>
          <w:sz w:val="32"/>
          <w:szCs w:val="32"/>
          <w:lang w:val="en-US"/>
        </w:rPr>
      </w:pPr>
    </w:p>
    <w:p w:rsidR="004635C3" w:rsidRPr="00673A05" w:rsidRDefault="004635C3" w:rsidP="00673A05">
      <w:pPr>
        <w:pStyle w:val="Lijstalinea"/>
        <w:numPr>
          <w:ilvl w:val="0"/>
          <w:numId w:val="1"/>
        </w:numPr>
        <w:spacing w:line="240" w:lineRule="auto"/>
        <w:rPr>
          <w:b/>
          <w:sz w:val="32"/>
          <w:szCs w:val="32"/>
          <w:lang w:val="en-US"/>
        </w:rPr>
      </w:pPr>
      <w:r w:rsidRPr="00673A05">
        <w:rPr>
          <w:b/>
          <w:sz w:val="32"/>
          <w:szCs w:val="32"/>
          <w:lang w:val="en-US"/>
        </w:rPr>
        <w:lastRenderedPageBreak/>
        <w:t>Territorial variables</w:t>
      </w:r>
    </w:p>
    <w:p w:rsidR="004635C3" w:rsidRDefault="004635C3" w:rsidP="0008405C">
      <w:pPr>
        <w:spacing w:line="240" w:lineRule="auto"/>
        <w:rPr>
          <w:b/>
          <w:lang w:val="en-US"/>
        </w:rPr>
      </w:pPr>
    </w:p>
    <w:p w:rsidR="00173C6F" w:rsidRDefault="00C76905" w:rsidP="0008405C">
      <w:pPr>
        <w:spacing w:line="240" w:lineRule="auto"/>
        <w:rPr>
          <w:b/>
          <w:lang w:val="en-US"/>
        </w:rPr>
      </w:pPr>
      <w:r>
        <w:rPr>
          <w:b/>
          <w:lang w:val="en-US"/>
        </w:rPr>
        <w:t>[</w:t>
      </w:r>
      <w:r w:rsidR="00191123">
        <w:rPr>
          <w:b/>
          <w:lang w:val="en-US"/>
        </w:rPr>
        <w:t>Headquarters</w:t>
      </w:r>
      <w:r>
        <w:rPr>
          <w:b/>
          <w:lang w:val="en-US"/>
        </w:rPr>
        <w:t>]</w:t>
      </w:r>
    </w:p>
    <w:p w:rsidR="00E81719" w:rsidRDefault="00E81719" w:rsidP="0008405C">
      <w:pPr>
        <w:spacing w:line="240" w:lineRule="auto"/>
        <w:rPr>
          <w:lang w:val="en-US"/>
        </w:rPr>
      </w:pPr>
    </w:p>
    <w:p w:rsidR="006B549F" w:rsidRPr="006B549F" w:rsidRDefault="006B549F" w:rsidP="006B549F">
      <w:pPr>
        <w:spacing w:line="240" w:lineRule="auto"/>
        <w:rPr>
          <w:lang w:val="en-US"/>
        </w:rPr>
      </w:pPr>
      <w:r w:rsidRPr="006B549F">
        <w:rPr>
          <w:lang w:val="en-US"/>
        </w:rPr>
        <w:t>Country in which the organization’s headquarter is located. If this is unclear, see whether you can find where the secretariat is located or where the contact is directed to. If no headquarters can be located fill in &lt;UNCLEAR&gt;. If no information at all about the organization van be found leave the box empty. If the organization is a liaison office of another organization (e.g. the representation of the Bavarian government in Brussels), the organization is located in Brussels.</w:t>
      </w:r>
    </w:p>
    <w:p w:rsidR="006B549F" w:rsidRDefault="006B549F" w:rsidP="006B549F">
      <w:pPr>
        <w:spacing w:line="240" w:lineRule="auto"/>
        <w:rPr>
          <w:lang w:val="en-US"/>
        </w:rPr>
      </w:pPr>
      <w:r w:rsidRPr="006B549F">
        <w:rPr>
          <w:lang w:val="en-US"/>
        </w:rPr>
        <w:t>TIP: See the contact section to see wher</w:t>
      </w:r>
      <w:r w:rsidR="00174A49">
        <w:rPr>
          <w:lang w:val="en-US"/>
        </w:rPr>
        <w:t>e the headquarters is located.</w:t>
      </w:r>
    </w:p>
    <w:p w:rsidR="00CE4192" w:rsidRPr="006B549F" w:rsidRDefault="00CE4192" w:rsidP="006B549F">
      <w:pPr>
        <w:spacing w:line="240"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2347"/>
        <w:gridCol w:w="1695"/>
        <w:gridCol w:w="1015"/>
        <w:gridCol w:w="790"/>
      </w:tblGrid>
      <w:tr w:rsidR="009362AB" w:rsidRPr="006B549F" w:rsidTr="009362AB">
        <w:trPr>
          <w:tblHeader/>
        </w:trPr>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Labels</w:t>
            </w:r>
          </w:p>
        </w:tc>
        <w:tc>
          <w:tcPr>
            <w:tcW w:w="1695" w:type="dxa"/>
            <w:hideMark/>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Values</w:t>
            </w:r>
          </w:p>
        </w:tc>
        <w:tc>
          <w:tcPr>
            <w:tcW w:w="1015" w:type="dxa"/>
            <w:hideMark/>
          </w:tcPr>
          <w:p w:rsidR="009362AB" w:rsidRPr="006B549F" w:rsidRDefault="009362AB" w:rsidP="0008405C">
            <w:pPr>
              <w:spacing w:after="0" w:line="240" w:lineRule="auto"/>
              <w:jc w:val="right"/>
              <w:rPr>
                <w:rFonts w:eastAsia="Times New Roman" w:cs="Times New Roman"/>
                <w:b/>
                <w:bCs/>
                <w:sz w:val="18"/>
                <w:szCs w:val="18"/>
                <w:lang w:eastAsia="nl-BE"/>
              </w:rPr>
            </w:pPr>
            <w:r w:rsidRPr="006B549F">
              <w:rPr>
                <w:rFonts w:eastAsia="Times New Roman" w:cs="Times New Roman"/>
                <w:b/>
                <w:bCs/>
                <w:sz w:val="18"/>
                <w:szCs w:val="18"/>
                <w:lang w:eastAsia="nl-BE"/>
              </w:rPr>
              <w:t>Frequency</w:t>
            </w:r>
          </w:p>
        </w:tc>
        <w:tc>
          <w:tcPr>
            <w:tcW w:w="790" w:type="dxa"/>
            <w:hideMark/>
          </w:tcPr>
          <w:p w:rsidR="009362AB" w:rsidRPr="006B549F" w:rsidRDefault="009362AB" w:rsidP="0008405C">
            <w:pPr>
              <w:spacing w:after="0" w:line="240" w:lineRule="auto"/>
              <w:jc w:val="right"/>
              <w:rPr>
                <w:rFonts w:eastAsia="Times New Roman" w:cs="Times New Roman"/>
                <w:b/>
                <w:bCs/>
                <w:sz w:val="18"/>
                <w:szCs w:val="18"/>
                <w:lang w:eastAsia="nl-BE"/>
              </w:rPr>
            </w:pPr>
            <w:r w:rsidRPr="006B549F">
              <w:rPr>
                <w:rFonts w:eastAsia="Times New Roman" w:cs="Times New Roman"/>
                <w:b/>
                <w:bCs/>
                <w:sz w:val="18"/>
                <w:szCs w:val="18"/>
                <w:lang w:eastAsia="nl-BE"/>
              </w:rPr>
              <w:t>Percent</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&lt;UNCLEAR&gt;</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5</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0.15</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United Arab Emirates</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ARE</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Australia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AUS</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4</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0.12</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Austria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AUT</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49</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1.48</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Azerbaijan</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AZE</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Belgium</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BEL</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928</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28.07</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Bulgaria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BGR</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6</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0.18</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Bosnia-Herzegovina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BIH</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3</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0.09</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Belarus</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BLR</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Bermuda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BMU</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Bolivia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BOL</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Brazil</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BRA</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Canada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CAN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15</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0.45</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Switzerland</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CHE</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67</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China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CHN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3</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0.09</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Côte d’Ivoire</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CIV</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Cayman Islands</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CYM</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Cyprus</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CYP</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Czech Republic</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CZE</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13</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0.39</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Germany</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DEU</w:t>
            </w:r>
          </w:p>
        </w:tc>
        <w:tc>
          <w:tcPr>
            <w:tcW w:w="1015" w:type="dxa"/>
            <w:hideMark/>
          </w:tcPr>
          <w:p w:rsidR="009362AB" w:rsidRPr="006B549F" w:rsidRDefault="00E45AAC" w:rsidP="0008405C">
            <w:pPr>
              <w:spacing w:after="0" w:line="240" w:lineRule="auto"/>
              <w:jc w:val="right"/>
              <w:rPr>
                <w:rFonts w:eastAsia="Times New Roman" w:cs="Times New Roman"/>
                <w:sz w:val="18"/>
                <w:szCs w:val="18"/>
                <w:lang w:eastAsia="nl-BE"/>
              </w:rPr>
            </w:pPr>
            <w:r>
              <w:rPr>
                <w:rFonts w:eastAsia="Times New Roman" w:cs="Times New Roman"/>
                <w:sz w:val="18"/>
                <w:szCs w:val="18"/>
                <w:lang w:eastAsia="nl-BE"/>
              </w:rPr>
              <w:t>364</w:t>
            </w:r>
          </w:p>
        </w:tc>
        <w:tc>
          <w:tcPr>
            <w:tcW w:w="790" w:type="dxa"/>
            <w:hideMark/>
          </w:tcPr>
          <w:p w:rsidR="009362AB" w:rsidRPr="006B549F" w:rsidRDefault="00E45AAC" w:rsidP="0008405C">
            <w:pPr>
              <w:spacing w:after="0" w:line="240" w:lineRule="auto"/>
              <w:jc w:val="right"/>
              <w:rPr>
                <w:rFonts w:eastAsia="Times New Roman" w:cs="Times New Roman"/>
                <w:sz w:val="18"/>
                <w:szCs w:val="18"/>
                <w:lang w:eastAsia="nl-BE"/>
              </w:rPr>
            </w:pPr>
            <w:r>
              <w:rPr>
                <w:rFonts w:eastAsia="Times New Roman" w:cs="Times New Roman"/>
                <w:sz w:val="18"/>
                <w:szCs w:val="18"/>
                <w:lang w:eastAsia="nl-BE"/>
              </w:rPr>
              <w:t>11.01</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Denmark</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DNK</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35</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1.06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Spain</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ESP</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91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2.75</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Estonia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EST</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lastRenderedPageBreak/>
              <w:t>Finland</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FIN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24</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0.73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France</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FRA</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330</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9.98</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United Kingdom</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GBR</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412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12.46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Guinea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GIN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Greece</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GRC</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13</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0.39</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Greenland</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GRL</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Hong Kong</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HKG</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Croatia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HRV</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6</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0.18</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Hungary</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HUN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16</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0.48</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Indonesia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IDN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India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IND</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4</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0.12</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Ireland</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IRL</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19</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0.57</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Iran</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IRN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7</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0.21</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Iceland</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ISL</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3</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0.09</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Israel</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ISR</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Italy</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ITA</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199</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6.02</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Japan</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JPN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0.36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Kenya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KEN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Korea, Republic of</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KOR</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Liechtenstein</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LIE</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Lithuania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LTU</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6</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0.18</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Luxembourg</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LUX</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0.64</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Latvia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LVA</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3</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0.09</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Mexico</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MEX</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Malta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MLT</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3</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0.09</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Malaysia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MYS</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Niger</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NER</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6</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0.18</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The Netherlands</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NLD</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141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4.26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Norway</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NOR</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13</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0.39</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New Zealand</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NZL</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Poland</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POL</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28</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0.85</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Portugal</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PRT</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0.33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Romania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ROU</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0.36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Russia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RUS</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4</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0.12</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Saudi Arabia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SAU</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lastRenderedPageBreak/>
              <w:t>Sudan</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SDN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Senegal</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SEN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San Marino</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SMR</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Serbia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SRB</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Slovakia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SVK</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0.36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Slovenia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SVN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7</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0.21</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Sweden</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SWE</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57</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1.72</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Swaziland</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SWZ</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4</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0.12</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Thailand</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THA</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Tunisia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TUN</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Turkey</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TUR</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0.36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Tanzania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TZA</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Ukraine</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UKR</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United States</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USA</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297</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8.98</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Vatican City</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VAT</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1</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0.03</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sidRPr="006B549F">
              <w:rPr>
                <w:rFonts w:eastAsia="Times New Roman" w:cs="Times New Roman"/>
                <w:b/>
                <w:bCs/>
                <w:sz w:val="18"/>
                <w:szCs w:val="18"/>
                <w:lang w:eastAsia="nl-BE"/>
              </w:rPr>
              <w:t>South Africa</w:t>
            </w:r>
          </w:p>
        </w:tc>
        <w:tc>
          <w:tcPr>
            <w:tcW w:w="1695" w:type="dxa"/>
            <w:hideMark/>
          </w:tcPr>
          <w:p w:rsidR="009362AB" w:rsidRPr="006B549F" w:rsidRDefault="009362AB" w:rsidP="0008405C">
            <w:pPr>
              <w:spacing w:after="0" w:line="240" w:lineRule="auto"/>
              <w:rPr>
                <w:rFonts w:eastAsia="Times New Roman" w:cs="Times New Roman"/>
                <w:bCs/>
                <w:sz w:val="18"/>
                <w:szCs w:val="18"/>
                <w:lang w:eastAsia="nl-BE"/>
              </w:rPr>
            </w:pPr>
            <w:r w:rsidRPr="006B549F">
              <w:rPr>
                <w:rFonts w:eastAsia="Times New Roman" w:cs="Times New Roman"/>
                <w:bCs/>
                <w:sz w:val="18"/>
                <w:szCs w:val="18"/>
                <w:lang w:eastAsia="nl-BE"/>
              </w:rPr>
              <w:t>ZAF</w:t>
            </w:r>
          </w:p>
        </w:tc>
        <w:tc>
          <w:tcPr>
            <w:tcW w:w="1015"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2</w:t>
            </w:r>
          </w:p>
        </w:tc>
        <w:tc>
          <w:tcPr>
            <w:tcW w:w="790" w:type="dxa"/>
            <w:hideMark/>
          </w:tcPr>
          <w:p w:rsidR="009362AB" w:rsidRPr="006B549F" w:rsidRDefault="009362AB" w:rsidP="0008405C">
            <w:pPr>
              <w:spacing w:after="0" w:line="240" w:lineRule="auto"/>
              <w:jc w:val="right"/>
              <w:rPr>
                <w:rFonts w:eastAsia="Times New Roman" w:cs="Times New Roman"/>
                <w:sz w:val="18"/>
                <w:szCs w:val="18"/>
                <w:lang w:eastAsia="nl-BE"/>
              </w:rPr>
            </w:pPr>
            <w:r w:rsidRPr="006B549F">
              <w:rPr>
                <w:rFonts w:eastAsia="Times New Roman" w:cs="Times New Roman"/>
                <w:sz w:val="18"/>
                <w:szCs w:val="18"/>
                <w:lang w:eastAsia="nl-BE"/>
              </w:rPr>
              <w:t>0.06</w:t>
            </w:r>
          </w:p>
        </w:tc>
      </w:tr>
      <w:tr w:rsidR="009362AB" w:rsidRPr="006B549F" w:rsidTr="009362AB">
        <w:tc>
          <w:tcPr>
            <w:tcW w:w="2347" w:type="dxa"/>
          </w:tcPr>
          <w:p w:rsidR="009362AB" w:rsidRPr="006B549F" w:rsidRDefault="009362AB" w:rsidP="0008405C">
            <w:pPr>
              <w:spacing w:after="0" w:line="240" w:lineRule="auto"/>
              <w:rPr>
                <w:rFonts w:eastAsia="Times New Roman" w:cs="Times New Roman"/>
                <w:b/>
                <w:bCs/>
                <w:sz w:val="18"/>
                <w:szCs w:val="18"/>
                <w:lang w:eastAsia="nl-BE"/>
              </w:rPr>
            </w:pPr>
            <w:r>
              <w:rPr>
                <w:rFonts w:eastAsia="Times New Roman" w:cs="Times New Roman"/>
                <w:b/>
                <w:bCs/>
                <w:sz w:val="18"/>
                <w:szCs w:val="18"/>
                <w:lang w:eastAsia="nl-BE"/>
              </w:rPr>
              <w:t>Missing</w:t>
            </w:r>
          </w:p>
        </w:tc>
        <w:tc>
          <w:tcPr>
            <w:tcW w:w="1695" w:type="dxa"/>
          </w:tcPr>
          <w:p w:rsidR="009362AB" w:rsidRPr="006B549F" w:rsidRDefault="009362AB" w:rsidP="0008405C">
            <w:pPr>
              <w:spacing w:after="0" w:line="240" w:lineRule="auto"/>
              <w:rPr>
                <w:rFonts w:eastAsia="Times New Roman" w:cs="Times New Roman"/>
                <w:bCs/>
                <w:sz w:val="18"/>
                <w:szCs w:val="18"/>
                <w:lang w:eastAsia="nl-BE"/>
              </w:rPr>
            </w:pPr>
          </w:p>
        </w:tc>
        <w:tc>
          <w:tcPr>
            <w:tcW w:w="1015" w:type="dxa"/>
          </w:tcPr>
          <w:p w:rsidR="009362AB" w:rsidRPr="006B549F" w:rsidRDefault="009362AB" w:rsidP="0008405C">
            <w:pPr>
              <w:spacing w:after="0" w:line="240" w:lineRule="auto"/>
              <w:jc w:val="right"/>
              <w:rPr>
                <w:rFonts w:eastAsia="Times New Roman" w:cs="Times New Roman"/>
                <w:sz w:val="18"/>
                <w:szCs w:val="18"/>
                <w:lang w:eastAsia="nl-BE"/>
              </w:rPr>
            </w:pPr>
            <w:r>
              <w:rPr>
                <w:rFonts w:eastAsia="Times New Roman" w:cs="Times New Roman"/>
                <w:sz w:val="18"/>
                <w:szCs w:val="18"/>
                <w:lang w:eastAsia="nl-BE"/>
              </w:rPr>
              <w:t>966</w:t>
            </w:r>
          </w:p>
        </w:tc>
        <w:tc>
          <w:tcPr>
            <w:tcW w:w="790" w:type="dxa"/>
          </w:tcPr>
          <w:p w:rsidR="009362AB" w:rsidRPr="006B549F" w:rsidRDefault="009362AB" w:rsidP="0008405C">
            <w:pPr>
              <w:spacing w:after="0" w:line="240" w:lineRule="auto"/>
              <w:jc w:val="right"/>
              <w:rPr>
                <w:rFonts w:eastAsia="Times New Roman" w:cs="Times New Roman"/>
                <w:sz w:val="18"/>
                <w:szCs w:val="18"/>
                <w:lang w:eastAsia="nl-BE"/>
              </w:rPr>
            </w:pPr>
          </w:p>
        </w:tc>
      </w:tr>
    </w:tbl>
    <w:p w:rsidR="00456652" w:rsidRDefault="00456652" w:rsidP="0008405C">
      <w:pPr>
        <w:spacing w:line="240" w:lineRule="auto"/>
        <w:rPr>
          <w:b/>
          <w:lang w:val="en-US"/>
        </w:rPr>
      </w:pPr>
    </w:p>
    <w:p w:rsidR="00173C6F" w:rsidRDefault="00C76905" w:rsidP="0008405C">
      <w:pPr>
        <w:spacing w:line="240" w:lineRule="auto"/>
        <w:rPr>
          <w:b/>
          <w:lang w:val="en-US"/>
        </w:rPr>
      </w:pPr>
      <w:r>
        <w:rPr>
          <w:b/>
          <w:lang w:val="en-US"/>
        </w:rPr>
        <w:t>[</w:t>
      </w:r>
      <w:r w:rsidR="00ED4C19">
        <w:rPr>
          <w:b/>
          <w:lang w:val="en-US"/>
        </w:rPr>
        <w:t>Levelofmobilization</w:t>
      </w:r>
      <w:r>
        <w:rPr>
          <w:b/>
          <w:lang w:val="en-US"/>
        </w:rPr>
        <w:t>]</w:t>
      </w:r>
    </w:p>
    <w:p w:rsidR="00456652" w:rsidRPr="00ED4C19" w:rsidRDefault="00456652" w:rsidP="0008405C">
      <w:pPr>
        <w:spacing w:line="240" w:lineRule="auto"/>
        <w:rPr>
          <w:b/>
          <w:lang w:val="en-US"/>
        </w:rPr>
      </w:pPr>
    </w:p>
    <w:p w:rsidR="00D66308" w:rsidRPr="00D66308" w:rsidRDefault="00D66308" w:rsidP="0008405C">
      <w:pPr>
        <w:spacing w:line="240" w:lineRule="auto"/>
        <w:rPr>
          <w:lang w:val="en-US"/>
        </w:rPr>
      </w:pPr>
      <w:r w:rsidRPr="00D66308">
        <w:rPr>
          <w:lang w:val="en-US"/>
        </w:rPr>
        <w:t>The options are:</w:t>
      </w:r>
    </w:p>
    <w:p w:rsidR="00D66308" w:rsidRPr="00D66308" w:rsidRDefault="00D66308" w:rsidP="0008405C">
      <w:pPr>
        <w:pStyle w:val="Lijstalinea1"/>
        <w:numPr>
          <w:ilvl w:val="0"/>
          <w:numId w:val="4"/>
        </w:numPr>
        <w:spacing w:line="240" w:lineRule="auto"/>
        <w:rPr>
          <w:rFonts w:asciiTheme="minorHAnsi" w:hAnsiTheme="minorHAnsi"/>
        </w:rPr>
      </w:pPr>
      <w:r w:rsidRPr="00D66308">
        <w:rPr>
          <w:rFonts w:asciiTheme="minorHAnsi" w:hAnsiTheme="minorHAnsi"/>
          <w:u w:val="single"/>
        </w:rPr>
        <w:t>Sub-national</w:t>
      </w:r>
      <w:r w:rsidRPr="00D66308">
        <w:rPr>
          <w:rFonts w:asciiTheme="minorHAnsi" w:hAnsiTheme="minorHAnsi"/>
        </w:rPr>
        <w:t>: Choose this option when the organization is organized at the subnational level (cities, provinces etc). For instance Flanders, Catalonia, Hamburg or the city of Strasbourg. Use B3 and B4 to provide the name of the subnational entity and the country in which it is located. Also includes non-EU regional representations such as Arkansas, the city of Geneva or Quebec. Examples (fictional): Chamber of Commerce of Arkansas, Hamburg citizens for a clean environment or the Liaison Office of the Government of Catalonia.</w:t>
      </w:r>
    </w:p>
    <w:p w:rsidR="00D66308" w:rsidRPr="00D66308" w:rsidRDefault="00D66308" w:rsidP="0008405C">
      <w:pPr>
        <w:pStyle w:val="Lijstalinea1"/>
        <w:numPr>
          <w:ilvl w:val="0"/>
          <w:numId w:val="4"/>
        </w:numPr>
        <w:spacing w:line="240" w:lineRule="auto"/>
        <w:rPr>
          <w:rFonts w:asciiTheme="minorHAnsi" w:hAnsiTheme="minorHAnsi"/>
        </w:rPr>
      </w:pPr>
      <w:r w:rsidRPr="00D66308">
        <w:rPr>
          <w:rFonts w:asciiTheme="minorHAnsi" w:hAnsiTheme="minorHAnsi"/>
          <w:u w:val="single"/>
        </w:rPr>
        <w:t>National</w:t>
      </w:r>
      <w:r w:rsidRPr="00D66308">
        <w:rPr>
          <w:rFonts w:asciiTheme="minorHAnsi" w:hAnsiTheme="minorHAnsi"/>
        </w:rPr>
        <w:t xml:space="preserve">: Choose this option when is organized at the level of a nation state. For instance Belgium or the US. Use B5 to fill in the name of the country. </w:t>
      </w:r>
    </w:p>
    <w:p w:rsidR="00D66308" w:rsidRPr="00D66308" w:rsidRDefault="00D66308" w:rsidP="0008405C">
      <w:pPr>
        <w:pStyle w:val="Lijstalinea1"/>
        <w:numPr>
          <w:ilvl w:val="0"/>
          <w:numId w:val="4"/>
        </w:numPr>
        <w:spacing w:line="240" w:lineRule="auto"/>
        <w:rPr>
          <w:rFonts w:asciiTheme="minorHAnsi" w:hAnsiTheme="minorHAnsi"/>
        </w:rPr>
      </w:pPr>
      <w:r w:rsidRPr="00D66308">
        <w:rPr>
          <w:rFonts w:asciiTheme="minorHAnsi" w:hAnsiTheme="minorHAnsi"/>
          <w:u w:val="single"/>
        </w:rPr>
        <w:t>European Union:</w:t>
      </w:r>
      <w:r w:rsidRPr="00D66308">
        <w:rPr>
          <w:rFonts w:asciiTheme="minorHAnsi" w:hAnsiTheme="minorHAnsi"/>
        </w:rPr>
        <w:t xml:space="preserve"> Choose this option when the organization spans more than one member state of the European Union, but is limited to EU member states. Also choose this option when the large majority of members is EU and the organization has a couple of non-EU members (such as Turkish, Swiss or Norwegian members).</w:t>
      </w:r>
    </w:p>
    <w:p w:rsidR="00D66308" w:rsidRPr="00D66308" w:rsidRDefault="00D66308" w:rsidP="0008405C">
      <w:pPr>
        <w:pStyle w:val="Lijstalinea1"/>
        <w:numPr>
          <w:ilvl w:val="0"/>
          <w:numId w:val="4"/>
        </w:numPr>
        <w:spacing w:line="240" w:lineRule="auto"/>
        <w:rPr>
          <w:rFonts w:asciiTheme="minorHAnsi" w:hAnsiTheme="minorHAnsi"/>
        </w:rPr>
      </w:pPr>
      <w:r w:rsidRPr="00D66308">
        <w:rPr>
          <w:rFonts w:asciiTheme="minorHAnsi" w:hAnsiTheme="minorHAnsi"/>
          <w:u w:val="single"/>
        </w:rPr>
        <w:t>Non-European Multinational</w:t>
      </w:r>
      <w:r w:rsidRPr="00D66308">
        <w:rPr>
          <w:rFonts w:asciiTheme="minorHAnsi" w:hAnsiTheme="minorHAnsi"/>
        </w:rPr>
        <w:t xml:space="preserve">: Choose this option when the organization spans more than one state which includes countries that are not a member of the European Union or geographically in Europe.    </w:t>
      </w:r>
    </w:p>
    <w:p w:rsidR="00D66308" w:rsidRDefault="00D66308" w:rsidP="0008405C">
      <w:pPr>
        <w:pStyle w:val="Lijstalinea1"/>
        <w:numPr>
          <w:ilvl w:val="0"/>
          <w:numId w:val="4"/>
        </w:numPr>
        <w:spacing w:line="240" w:lineRule="auto"/>
        <w:rPr>
          <w:rFonts w:asciiTheme="minorHAnsi" w:hAnsiTheme="minorHAnsi"/>
        </w:rPr>
      </w:pPr>
      <w:r w:rsidRPr="00D66308">
        <w:rPr>
          <w:rFonts w:asciiTheme="minorHAnsi" w:hAnsiTheme="minorHAnsi"/>
          <w:u w:val="single"/>
        </w:rPr>
        <w:t>Unknown</w:t>
      </w:r>
      <w:r w:rsidRPr="00D66308">
        <w:rPr>
          <w:rFonts w:asciiTheme="minorHAnsi" w:hAnsiTheme="minorHAnsi"/>
        </w:rPr>
        <w:t>: Choose this option if you cannot find any information regarding the level of mobilization of the interest organization.</w:t>
      </w:r>
    </w:p>
    <w:p w:rsidR="009362AB" w:rsidRDefault="009362AB" w:rsidP="009362AB">
      <w:pPr>
        <w:pStyle w:val="Lijstalinea1"/>
        <w:spacing w:line="240" w:lineRule="auto"/>
        <w:rPr>
          <w:rFonts w:asciiTheme="minorHAnsi" w:hAnsiTheme="minorHAnsi"/>
        </w:rPr>
      </w:pPr>
    </w:p>
    <w:p w:rsidR="009362AB" w:rsidRPr="00D66308" w:rsidRDefault="009362AB" w:rsidP="009362AB">
      <w:pPr>
        <w:pStyle w:val="Lijstalinea1"/>
        <w:spacing w:line="240" w:lineRule="auto"/>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2299"/>
        <w:gridCol w:w="649"/>
        <w:gridCol w:w="929"/>
        <w:gridCol w:w="726"/>
      </w:tblGrid>
      <w:tr w:rsidR="009362AB" w:rsidRPr="00841331" w:rsidTr="009362AB">
        <w:trPr>
          <w:tblHeader/>
        </w:trPr>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lastRenderedPageBreak/>
              <w:t>Labels</w:t>
            </w:r>
          </w:p>
        </w:tc>
        <w:tc>
          <w:tcPr>
            <w:tcW w:w="0" w:type="auto"/>
            <w:hideMark/>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Values</w:t>
            </w:r>
          </w:p>
        </w:tc>
        <w:tc>
          <w:tcPr>
            <w:tcW w:w="0" w:type="auto"/>
            <w:hideMark/>
          </w:tcPr>
          <w:p w:rsidR="009362AB" w:rsidRPr="00841331" w:rsidRDefault="009362AB" w:rsidP="0008405C">
            <w:pPr>
              <w:spacing w:after="0" w:line="240" w:lineRule="auto"/>
              <w:jc w:val="right"/>
              <w:rPr>
                <w:rFonts w:eastAsia="Times New Roman" w:cs="Times New Roman"/>
                <w:b/>
                <w:bCs/>
                <w:sz w:val="18"/>
                <w:szCs w:val="18"/>
                <w:lang w:eastAsia="nl-BE"/>
              </w:rPr>
            </w:pPr>
            <w:r w:rsidRPr="00841331">
              <w:rPr>
                <w:rFonts w:eastAsia="Times New Roman" w:cs="Times New Roman"/>
                <w:b/>
                <w:bCs/>
                <w:sz w:val="18"/>
                <w:szCs w:val="18"/>
                <w:lang w:eastAsia="nl-BE"/>
              </w:rPr>
              <w:t>Frequency</w:t>
            </w:r>
          </w:p>
        </w:tc>
        <w:tc>
          <w:tcPr>
            <w:tcW w:w="0" w:type="auto"/>
            <w:hideMark/>
          </w:tcPr>
          <w:p w:rsidR="009362AB" w:rsidRPr="00841331" w:rsidRDefault="009362AB" w:rsidP="0008405C">
            <w:pPr>
              <w:spacing w:after="0" w:line="240" w:lineRule="auto"/>
              <w:jc w:val="right"/>
              <w:rPr>
                <w:rFonts w:eastAsia="Times New Roman" w:cs="Times New Roman"/>
                <w:b/>
                <w:bCs/>
                <w:sz w:val="18"/>
                <w:szCs w:val="18"/>
                <w:lang w:eastAsia="nl-BE"/>
              </w:rPr>
            </w:pPr>
            <w:r w:rsidRPr="00841331">
              <w:rPr>
                <w:rFonts w:eastAsia="Times New Roman" w:cs="Times New Roman"/>
                <w:b/>
                <w:bCs/>
                <w:sz w:val="18"/>
                <w:szCs w:val="18"/>
                <w:lang w:eastAsia="nl-BE"/>
              </w:rPr>
              <w:t>Percent</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Sub-National</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192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5.63</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National</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1239</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36.32</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European Union</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3</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1072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31.43</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Non-European Multinational</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4</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908</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26.62</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Missing</w:t>
            </w:r>
          </w:p>
        </w:tc>
        <w:tc>
          <w:tcPr>
            <w:tcW w:w="0" w:type="auto"/>
          </w:tcPr>
          <w:p w:rsidR="009362AB" w:rsidRPr="00841331" w:rsidRDefault="009362AB" w:rsidP="0008405C">
            <w:pPr>
              <w:spacing w:after="0" w:line="240" w:lineRule="auto"/>
              <w:rPr>
                <w:rFonts w:eastAsia="Times New Roman" w:cs="Times New Roman"/>
                <w:b/>
                <w:bCs/>
                <w:sz w:val="18"/>
                <w:szCs w:val="18"/>
                <w:lang w:eastAsia="nl-BE"/>
              </w:rPr>
            </w:pPr>
          </w:p>
        </w:tc>
        <w:tc>
          <w:tcPr>
            <w:tcW w:w="0" w:type="auto"/>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861</w:t>
            </w:r>
          </w:p>
        </w:tc>
        <w:tc>
          <w:tcPr>
            <w:tcW w:w="0" w:type="auto"/>
          </w:tcPr>
          <w:p w:rsidR="009362AB" w:rsidRPr="00841331" w:rsidRDefault="009362AB" w:rsidP="0008405C">
            <w:pPr>
              <w:spacing w:after="0" w:line="240" w:lineRule="auto"/>
              <w:jc w:val="right"/>
              <w:rPr>
                <w:rFonts w:eastAsia="Times New Roman" w:cs="Times New Roman"/>
                <w:sz w:val="18"/>
                <w:szCs w:val="18"/>
                <w:lang w:eastAsia="nl-BE"/>
              </w:rPr>
            </w:pPr>
          </w:p>
        </w:tc>
      </w:tr>
    </w:tbl>
    <w:p w:rsidR="00456652" w:rsidRDefault="00456652" w:rsidP="0008405C">
      <w:pPr>
        <w:spacing w:line="240" w:lineRule="auto"/>
        <w:rPr>
          <w:b/>
          <w:lang w:val="en-US"/>
        </w:rPr>
      </w:pPr>
    </w:p>
    <w:p w:rsidR="005C28F3" w:rsidRDefault="005C28F3" w:rsidP="0008405C">
      <w:pPr>
        <w:spacing w:line="240" w:lineRule="auto"/>
        <w:rPr>
          <w:b/>
          <w:lang w:val="en-US"/>
        </w:rPr>
      </w:pPr>
    </w:p>
    <w:p w:rsidR="00456652" w:rsidRDefault="009362AB" w:rsidP="0008405C">
      <w:pPr>
        <w:spacing w:line="240" w:lineRule="auto"/>
        <w:rPr>
          <w:b/>
          <w:lang w:val="en-US"/>
        </w:rPr>
      </w:pPr>
      <w:r>
        <w:rPr>
          <w:b/>
          <w:lang w:val="en-US"/>
        </w:rPr>
        <w:t>[</w:t>
      </w:r>
      <w:r w:rsidR="001A1BB7" w:rsidRPr="00307D96">
        <w:rPr>
          <w:b/>
          <w:lang w:val="en-US"/>
        </w:rPr>
        <w:t>Country</w:t>
      </w:r>
      <w:r>
        <w:rPr>
          <w:b/>
          <w:lang w:val="en-US"/>
        </w:rPr>
        <w:t>]</w:t>
      </w:r>
    </w:p>
    <w:p w:rsidR="009362AB" w:rsidRPr="00307D96" w:rsidRDefault="009362AB" w:rsidP="0008405C">
      <w:pPr>
        <w:spacing w:line="240" w:lineRule="auto"/>
        <w:rPr>
          <w:b/>
          <w:lang w:val="en-US"/>
        </w:rPr>
      </w:pPr>
    </w:p>
    <w:p w:rsidR="001A1BB7" w:rsidRDefault="004226D0" w:rsidP="0008405C">
      <w:pPr>
        <w:spacing w:line="240" w:lineRule="auto"/>
        <w:rPr>
          <w:lang w:val="en-US"/>
        </w:rPr>
      </w:pPr>
      <w:r w:rsidRPr="00456652">
        <w:rPr>
          <w:lang w:val="en-US"/>
        </w:rPr>
        <w:t>Choose the name of the country where the organization is mobilized.</w:t>
      </w:r>
    </w:p>
    <w:p w:rsidR="003E20A8" w:rsidRDefault="003E20A8" w:rsidP="0008405C">
      <w:pPr>
        <w:spacing w:line="240"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1632"/>
        <w:gridCol w:w="649"/>
        <w:gridCol w:w="929"/>
        <w:gridCol w:w="726"/>
      </w:tblGrid>
      <w:tr w:rsidR="009362AB" w:rsidRPr="00841331" w:rsidTr="009362AB">
        <w:trPr>
          <w:tblHeader/>
        </w:trPr>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Labels</w:t>
            </w:r>
          </w:p>
        </w:tc>
        <w:tc>
          <w:tcPr>
            <w:tcW w:w="0" w:type="auto"/>
            <w:hideMark/>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Values</w:t>
            </w:r>
          </w:p>
        </w:tc>
        <w:tc>
          <w:tcPr>
            <w:tcW w:w="0" w:type="auto"/>
            <w:hideMark/>
          </w:tcPr>
          <w:p w:rsidR="009362AB" w:rsidRPr="00841331" w:rsidRDefault="009362AB" w:rsidP="0008405C">
            <w:pPr>
              <w:spacing w:after="0" w:line="240" w:lineRule="auto"/>
              <w:jc w:val="right"/>
              <w:rPr>
                <w:rFonts w:eastAsia="Times New Roman" w:cs="Times New Roman"/>
                <w:b/>
                <w:bCs/>
                <w:sz w:val="18"/>
                <w:szCs w:val="18"/>
                <w:lang w:eastAsia="nl-BE"/>
              </w:rPr>
            </w:pPr>
            <w:r w:rsidRPr="00841331">
              <w:rPr>
                <w:rFonts w:eastAsia="Times New Roman" w:cs="Times New Roman"/>
                <w:b/>
                <w:bCs/>
                <w:sz w:val="18"/>
                <w:szCs w:val="18"/>
                <w:lang w:eastAsia="nl-BE"/>
              </w:rPr>
              <w:t>Frequency</w:t>
            </w:r>
          </w:p>
        </w:tc>
        <w:tc>
          <w:tcPr>
            <w:tcW w:w="0" w:type="auto"/>
            <w:hideMark/>
          </w:tcPr>
          <w:p w:rsidR="009362AB" w:rsidRPr="00841331" w:rsidRDefault="009362AB" w:rsidP="0008405C">
            <w:pPr>
              <w:spacing w:after="0" w:line="240" w:lineRule="auto"/>
              <w:jc w:val="right"/>
              <w:rPr>
                <w:rFonts w:eastAsia="Times New Roman" w:cs="Times New Roman"/>
                <w:b/>
                <w:bCs/>
                <w:sz w:val="18"/>
                <w:szCs w:val="18"/>
                <w:lang w:eastAsia="nl-BE"/>
              </w:rPr>
            </w:pPr>
            <w:r w:rsidRPr="00841331">
              <w:rPr>
                <w:rFonts w:eastAsia="Times New Roman" w:cs="Times New Roman"/>
                <w:b/>
                <w:bCs/>
                <w:sz w:val="18"/>
                <w:szCs w:val="18"/>
                <w:lang w:eastAsia="nl-BE"/>
              </w:rPr>
              <w:t>Percent</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Australia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AUS</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0.23</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Austria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AUT</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35</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2.73</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Azerbaijan</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AZE</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Belgium</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BEL</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134</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10.44</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Bulgaria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BGR</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0.16</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Bosnia-Herzegovina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BIH</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0.16</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Bolivia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BOL</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Canada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CAN</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0.31</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Switzerland</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CHE</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0.93</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Cayman Islands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CYM</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Cyprus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CYP</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0.16</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Czech Republic</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CZE</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9</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0.70</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Germany</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DEU</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223</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17.37</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Denmark</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DNK</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20</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1.56</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Spain</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ESP</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70</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5.45</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Estonia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EST</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0.16</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Finland</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FIN</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17</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1.32</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France</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FRA</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137</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10.67</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United Kingdom</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GBR</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202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15.73</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Guinea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GIN</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Greece</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GRC</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8</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0.62</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Greenland</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GRL</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lastRenderedPageBreak/>
              <w:t>Hong Kong</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HKG</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Croatia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HRV</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6</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0.47</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Hungary</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HUN</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0.86</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India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IND</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0.23</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Ireland</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IRL</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13</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1.01</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Iran</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IRN</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0.39</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Iceland</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ISL</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0.31</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Italy</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ITA</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131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10.20</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Japan</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JPN</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0.16</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Liechtenstein</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LIE</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Lithuania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LTU</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6</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0.47</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Luxembourg</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LUX</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0.31</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Latvia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LVA</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0.16</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Malta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MLT</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Malaysia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MYS</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Niger</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NER</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0.16</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The Netherlands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NLD</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72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5.61</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Norway</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NOR</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6</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0.47</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New Zealand</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NZL</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Poland</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POL</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23</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1.79</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Portugal</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PRT</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6</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0.47</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Romania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ROU</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0.78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Serbia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SRB</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Slovakia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SVK</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9</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0.70</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Slovenia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SVN</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6</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0.47</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Sweden</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SWE</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33</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2.57</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Tunisia</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TUN</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Turkey</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TUR</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0.31</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Ukraine</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UKR</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0.08</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United States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USA</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2.41</w:t>
            </w:r>
          </w:p>
        </w:tc>
      </w:tr>
      <w:tr w:rsidR="009362AB" w:rsidRPr="00841331" w:rsidTr="009362AB">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Missing</w:t>
            </w:r>
          </w:p>
        </w:tc>
        <w:tc>
          <w:tcPr>
            <w:tcW w:w="0" w:type="auto"/>
          </w:tcPr>
          <w:p w:rsidR="009362AB" w:rsidRPr="00841331" w:rsidRDefault="009362AB" w:rsidP="0008405C">
            <w:pPr>
              <w:spacing w:after="0" w:line="240" w:lineRule="auto"/>
              <w:rPr>
                <w:rFonts w:eastAsia="Times New Roman" w:cs="Times New Roman"/>
                <w:bCs/>
                <w:sz w:val="18"/>
                <w:szCs w:val="18"/>
                <w:lang w:eastAsia="nl-BE"/>
              </w:rPr>
            </w:pPr>
          </w:p>
        </w:tc>
        <w:tc>
          <w:tcPr>
            <w:tcW w:w="0" w:type="auto"/>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2988</w:t>
            </w:r>
          </w:p>
        </w:tc>
        <w:tc>
          <w:tcPr>
            <w:tcW w:w="0" w:type="auto"/>
          </w:tcPr>
          <w:p w:rsidR="009362AB" w:rsidRPr="00841331" w:rsidRDefault="009362AB" w:rsidP="0008405C">
            <w:pPr>
              <w:spacing w:after="0" w:line="240" w:lineRule="auto"/>
              <w:jc w:val="right"/>
              <w:rPr>
                <w:rFonts w:eastAsia="Times New Roman" w:cs="Times New Roman"/>
                <w:sz w:val="18"/>
                <w:szCs w:val="18"/>
                <w:lang w:eastAsia="nl-BE"/>
              </w:rPr>
            </w:pPr>
          </w:p>
        </w:tc>
      </w:tr>
    </w:tbl>
    <w:p w:rsidR="00C76905" w:rsidRDefault="00C76905" w:rsidP="0008405C">
      <w:pPr>
        <w:spacing w:line="240" w:lineRule="auto"/>
        <w:rPr>
          <w:b/>
          <w:lang w:val="en-US"/>
        </w:rPr>
      </w:pPr>
    </w:p>
    <w:p w:rsidR="003E20A8" w:rsidRDefault="003E20A8" w:rsidP="0008405C">
      <w:pPr>
        <w:spacing w:line="240" w:lineRule="auto"/>
        <w:rPr>
          <w:b/>
          <w:lang w:val="en-US"/>
        </w:rPr>
      </w:pPr>
    </w:p>
    <w:p w:rsidR="0023505F" w:rsidRDefault="0023505F" w:rsidP="0008405C">
      <w:pPr>
        <w:spacing w:line="240" w:lineRule="auto"/>
        <w:rPr>
          <w:b/>
          <w:lang w:val="en-US"/>
        </w:rPr>
      </w:pPr>
    </w:p>
    <w:p w:rsidR="0023505F" w:rsidRDefault="0023505F" w:rsidP="0008405C">
      <w:pPr>
        <w:spacing w:line="240" w:lineRule="auto"/>
        <w:rPr>
          <w:b/>
          <w:lang w:val="en-US"/>
        </w:rPr>
      </w:pPr>
    </w:p>
    <w:p w:rsidR="00D64099" w:rsidRPr="00D64099" w:rsidRDefault="00D64099" w:rsidP="00D64099">
      <w:pPr>
        <w:spacing w:line="240" w:lineRule="auto"/>
        <w:rPr>
          <w:b/>
        </w:rPr>
      </w:pPr>
      <w:r>
        <w:rPr>
          <w:b/>
        </w:rPr>
        <w:lastRenderedPageBreak/>
        <w:t>[</w:t>
      </w:r>
      <w:r w:rsidRPr="00D64099">
        <w:rPr>
          <w:b/>
        </w:rPr>
        <w:t>Region</w:t>
      </w:r>
      <w:r w:rsidR="00A101EE">
        <w:rPr>
          <w:b/>
        </w:rPr>
        <w:t>]</w:t>
      </w:r>
    </w:p>
    <w:p w:rsidR="00DA2310" w:rsidRDefault="00DA2310" w:rsidP="003E20A8">
      <w:pPr>
        <w:pStyle w:val="Tekstopmerking"/>
      </w:pPr>
    </w:p>
    <w:p w:rsidR="003E20A8" w:rsidRDefault="003E20A8" w:rsidP="003E20A8">
      <w:pPr>
        <w:pStyle w:val="Tekstopmerking"/>
      </w:pPr>
      <w:r>
        <w:t>Broad regional categories</w:t>
      </w:r>
    </w:p>
    <w:p w:rsidR="00DA2310" w:rsidRDefault="00DA2310" w:rsidP="003E20A8">
      <w:pPr>
        <w:pStyle w:val="Tekstopmerk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1768"/>
        <w:gridCol w:w="772"/>
        <w:gridCol w:w="929"/>
        <w:gridCol w:w="726"/>
      </w:tblGrid>
      <w:tr w:rsidR="00D64099" w:rsidRPr="00B62040" w:rsidTr="00855DD9">
        <w:trPr>
          <w:tblHeader/>
        </w:trPr>
        <w:tc>
          <w:tcPr>
            <w:tcW w:w="1768" w:type="dxa"/>
          </w:tcPr>
          <w:p w:rsidR="00D64099" w:rsidRPr="00B62040" w:rsidRDefault="00D64099" w:rsidP="00855DD9">
            <w:pPr>
              <w:spacing w:after="0" w:line="240" w:lineRule="auto"/>
              <w:rPr>
                <w:rFonts w:eastAsia="Times New Roman" w:cs="Times New Roman"/>
                <w:b/>
                <w:bCs/>
                <w:sz w:val="18"/>
                <w:szCs w:val="18"/>
                <w:lang w:eastAsia="nl-BE"/>
              </w:rPr>
            </w:pPr>
            <w:r w:rsidRPr="00B62040">
              <w:rPr>
                <w:rFonts w:eastAsia="Times New Roman" w:cs="Times New Roman"/>
                <w:b/>
                <w:bCs/>
                <w:sz w:val="18"/>
                <w:szCs w:val="18"/>
                <w:lang w:eastAsia="nl-BE"/>
              </w:rPr>
              <w:t>Labels</w:t>
            </w:r>
          </w:p>
        </w:tc>
        <w:tc>
          <w:tcPr>
            <w:tcW w:w="772" w:type="dxa"/>
            <w:hideMark/>
          </w:tcPr>
          <w:p w:rsidR="00D64099" w:rsidRPr="00B62040" w:rsidRDefault="00D64099" w:rsidP="00855DD9">
            <w:pPr>
              <w:spacing w:after="0" w:line="240" w:lineRule="auto"/>
              <w:rPr>
                <w:rFonts w:eastAsia="Times New Roman" w:cs="Times New Roman"/>
                <w:b/>
                <w:bCs/>
                <w:sz w:val="18"/>
                <w:szCs w:val="18"/>
                <w:lang w:eastAsia="nl-BE"/>
              </w:rPr>
            </w:pPr>
            <w:r w:rsidRPr="00B62040">
              <w:rPr>
                <w:rFonts w:eastAsia="Times New Roman" w:cs="Times New Roman"/>
                <w:b/>
                <w:bCs/>
                <w:sz w:val="18"/>
                <w:szCs w:val="18"/>
                <w:lang w:eastAsia="nl-BE"/>
              </w:rPr>
              <w:t>Values</w:t>
            </w:r>
          </w:p>
        </w:tc>
        <w:tc>
          <w:tcPr>
            <w:tcW w:w="0" w:type="auto"/>
            <w:hideMark/>
          </w:tcPr>
          <w:p w:rsidR="00D64099" w:rsidRPr="00B62040" w:rsidRDefault="00D64099" w:rsidP="00855DD9">
            <w:pPr>
              <w:spacing w:after="0" w:line="240" w:lineRule="auto"/>
              <w:jc w:val="right"/>
              <w:rPr>
                <w:rFonts w:eastAsia="Times New Roman" w:cs="Times New Roman"/>
                <w:b/>
                <w:bCs/>
                <w:sz w:val="18"/>
                <w:szCs w:val="18"/>
                <w:lang w:eastAsia="nl-BE"/>
              </w:rPr>
            </w:pPr>
            <w:r w:rsidRPr="00B62040">
              <w:rPr>
                <w:rFonts w:eastAsia="Times New Roman" w:cs="Times New Roman"/>
                <w:b/>
                <w:bCs/>
                <w:sz w:val="18"/>
                <w:szCs w:val="18"/>
                <w:lang w:eastAsia="nl-BE"/>
              </w:rPr>
              <w:t>Frequency</w:t>
            </w:r>
          </w:p>
        </w:tc>
        <w:tc>
          <w:tcPr>
            <w:tcW w:w="0" w:type="auto"/>
            <w:hideMark/>
          </w:tcPr>
          <w:p w:rsidR="00D64099" w:rsidRPr="00B62040" w:rsidRDefault="00D64099" w:rsidP="00855DD9">
            <w:pPr>
              <w:spacing w:after="0" w:line="240" w:lineRule="auto"/>
              <w:jc w:val="right"/>
              <w:rPr>
                <w:rFonts w:eastAsia="Times New Roman" w:cs="Times New Roman"/>
                <w:b/>
                <w:bCs/>
                <w:sz w:val="18"/>
                <w:szCs w:val="18"/>
                <w:lang w:eastAsia="nl-BE"/>
              </w:rPr>
            </w:pPr>
            <w:r w:rsidRPr="00B62040">
              <w:rPr>
                <w:rFonts w:eastAsia="Times New Roman" w:cs="Times New Roman"/>
                <w:b/>
                <w:bCs/>
                <w:sz w:val="18"/>
                <w:szCs w:val="18"/>
                <w:lang w:eastAsia="nl-BE"/>
              </w:rPr>
              <w:t>Percent</w:t>
            </w:r>
          </w:p>
        </w:tc>
      </w:tr>
      <w:tr w:rsidR="00D64099" w:rsidRPr="00B62040" w:rsidTr="00855DD9">
        <w:tc>
          <w:tcPr>
            <w:tcW w:w="1768" w:type="dxa"/>
          </w:tcPr>
          <w:p w:rsidR="00D64099" w:rsidRPr="00B62040" w:rsidRDefault="00D64099" w:rsidP="00855DD9">
            <w:pPr>
              <w:spacing w:after="0" w:line="240" w:lineRule="auto"/>
              <w:rPr>
                <w:rFonts w:eastAsia="Times New Roman" w:cs="Times New Roman"/>
                <w:b/>
                <w:bCs/>
                <w:sz w:val="18"/>
                <w:szCs w:val="18"/>
                <w:lang w:eastAsia="nl-BE"/>
              </w:rPr>
            </w:pPr>
            <w:r w:rsidRPr="00B62040">
              <w:rPr>
                <w:rFonts w:eastAsia="Times New Roman" w:cs="Times New Roman"/>
                <w:b/>
                <w:bCs/>
                <w:sz w:val="18"/>
                <w:szCs w:val="18"/>
                <w:lang w:eastAsia="nl-BE"/>
              </w:rPr>
              <w:t>Not Available</w:t>
            </w:r>
          </w:p>
        </w:tc>
        <w:tc>
          <w:tcPr>
            <w:tcW w:w="772" w:type="dxa"/>
            <w:hideMark/>
          </w:tcPr>
          <w:p w:rsidR="00D64099" w:rsidRPr="00F46B4E" w:rsidRDefault="00D64099" w:rsidP="00855DD9">
            <w:pPr>
              <w:spacing w:after="0" w:line="240" w:lineRule="auto"/>
              <w:rPr>
                <w:rFonts w:eastAsia="Times New Roman" w:cs="Times New Roman"/>
                <w:bCs/>
                <w:sz w:val="18"/>
                <w:szCs w:val="18"/>
                <w:lang w:eastAsia="nl-BE"/>
              </w:rPr>
            </w:pPr>
            <w:r w:rsidRPr="00F46B4E">
              <w:rPr>
                <w:rFonts w:eastAsia="Times New Roman" w:cs="Times New Roman"/>
                <w:bCs/>
                <w:sz w:val="18"/>
                <w:szCs w:val="18"/>
                <w:lang w:eastAsia="nl-BE"/>
              </w:rPr>
              <w:t>#N/A</w:t>
            </w:r>
          </w:p>
        </w:tc>
        <w:tc>
          <w:tcPr>
            <w:tcW w:w="0" w:type="auto"/>
            <w:hideMark/>
          </w:tcPr>
          <w:p w:rsidR="00D64099" w:rsidRPr="00B62040" w:rsidRDefault="00D64099" w:rsidP="00855DD9">
            <w:pPr>
              <w:spacing w:after="0" w:line="240" w:lineRule="auto"/>
              <w:jc w:val="right"/>
              <w:rPr>
                <w:rFonts w:eastAsia="Times New Roman" w:cs="Times New Roman"/>
                <w:sz w:val="18"/>
                <w:szCs w:val="18"/>
                <w:lang w:eastAsia="nl-BE"/>
              </w:rPr>
            </w:pPr>
            <w:r w:rsidRPr="00B62040">
              <w:rPr>
                <w:rFonts w:eastAsia="Times New Roman" w:cs="Times New Roman"/>
                <w:sz w:val="18"/>
                <w:szCs w:val="18"/>
                <w:lang w:eastAsia="nl-BE"/>
              </w:rPr>
              <w:t>2</w:t>
            </w:r>
          </w:p>
        </w:tc>
        <w:tc>
          <w:tcPr>
            <w:tcW w:w="0" w:type="auto"/>
            <w:hideMark/>
          </w:tcPr>
          <w:p w:rsidR="00D64099" w:rsidRPr="00B62040" w:rsidRDefault="00D64099" w:rsidP="00855DD9">
            <w:pPr>
              <w:spacing w:after="0" w:line="240" w:lineRule="auto"/>
              <w:jc w:val="right"/>
              <w:rPr>
                <w:rFonts w:eastAsia="Times New Roman" w:cs="Times New Roman"/>
                <w:sz w:val="18"/>
                <w:szCs w:val="18"/>
                <w:lang w:eastAsia="nl-BE"/>
              </w:rPr>
            </w:pPr>
            <w:r w:rsidRPr="00B62040">
              <w:rPr>
                <w:rFonts w:eastAsia="Times New Roman" w:cs="Times New Roman"/>
                <w:sz w:val="18"/>
                <w:szCs w:val="18"/>
                <w:lang w:eastAsia="nl-BE"/>
              </w:rPr>
              <w:t>0.16</w:t>
            </w:r>
          </w:p>
        </w:tc>
      </w:tr>
      <w:tr w:rsidR="00D64099" w:rsidRPr="00B62040" w:rsidTr="00855DD9">
        <w:tc>
          <w:tcPr>
            <w:tcW w:w="1768" w:type="dxa"/>
          </w:tcPr>
          <w:p w:rsidR="00D64099" w:rsidRPr="00B62040" w:rsidRDefault="00D64099" w:rsidP="00855DD9">
            <w:pPr>
              <w:spacing w:after="0" w:line="240" w:lineRule="auto"/>
              <w:rPr>
                <w:rFonts w:eastAsia="Times New Roman" w:cs="Times New Roman"/>
                <w:b/>
                <w:bCs/>
                <w:sz w:val="18"/>
                <w:szCs w:val="18"/>
                <w:lang w:eastAsia="nl-BE"/>
              </w:rPr>
            </w:pPr>
            <w:r w:rsidRPr="00B62040">
              <w:rPr>
                <w:rFonts w:eastAsia="Times New Roman" w:cs="Times New Roman"/>
                <w:b/>
                <w:bCs/>
                <w:sz w:val="18"/>
                <w:szCs w:val="18"/>
                <w:lang w:eastAsia="nl-BE"/>
              </w:rPr>
              <w:t>East</w:t>
            </w:r>
          </w:p>
        </w:tc>
        <w:tc>
          <w:tcPr>
            <w:tcW w:w="772" w:type="dxa"/>
            <w:hideMark/>
          </w:tcPr>
          <w:p w:rsidR="00D64099" w:rsidRPr="00F46B4E" w:rsidRDefault="00D64099" w:rsidP="00855DD9">
            <w:pPr>
              <w:spacing w:after="0" w:line="240" w:lineRule="auto"/>
              <w:rPr>
                <w:rFonts w:eastAsia="Times New Roman" w:cs="Times New Roman"/>
                <w:bCs/>
                <w:sz w:val="18"/>
                <w:szCs w:val="18"/>
                <w:lang w:eastAsia="nl-BE"/>
              </w:rPr>
            </w:pPr>
            <w:r w:rsidRPr="00F46B4E">
              <w:rPr>
                <w:rFonts w:eastAsia="Times New Roman" w:cs="Times New Roman"/>
                <w:bCs/>
                <w:sz w:val="18"/>
                <w:szCs w:val="18"/>
                <w:lang w:eastAsia="nl-BE"/>
              </w:rPr>
              <w:t>east</w:t>
            </w:r>
          </w:p>
        </w:tc>
        <w:tc>
          <w:tcPr>
            <w:tcW w:w="0" w:type="auto"/>
            <w:hideMark/>
          </w:tcPr>
          <w:p w:rsidR="00D64099" w:rsidRPr="00B62040" w:rsidRDefault="00D64099" w:rsidP="00855DD9">
            <w:pPr>
              <w:spacing w:after="0" w:line="240" w:lineRule="auto"/>
              <w:jc w:val="right"/>
              <w:rPr>
                <w:rFonts w:eastAsia="Times New Roman" w:cs="Times New Roman"/>
                <w:sz w:val="18"/>
                <w:szCs w:val="18"/>
                <w:lang w:eastAsia="nl-BE"/>
              </w:rPr>
            </w:pPr>
            <w:r w:rsidRPr="00B62040">
              <w:rPr>
                <w:rFonts w:eastAsia="Times New Roman" w:cs="Times New Roman"/>
                <w:sz w:val="18"/>
                <w:szCs w:val="18"/>
                <w:lang w:eastAsia="nl-BE"/>
              </w:rPr>
              <w:t>86</w:t>
            </w:r>
          </w:p>
        </w:tc>
        <w:tc>
          <w:tcPr>
            <w:tcW w:w="0" w:type="auto"/>
            <w:hideMark/>
          </w:tcPr>
          <w:p w:rsidR="00D64099" w:rsidRPr="00B62040" w:rsidRDefault="00D64099" w:rsidP="00855DD9">
            <w:pPr>
              <w:spacing w:after="0" w:line="240" w:lineRule="auto"/>
              <w:jc w:val="right"/>
              <w:rPr>
                <w:rFonts w:eastAsia="Times New Roman" w:cs="Times New Roman"/>
                <w:sz w:val="18"/>
                <w:szCs w:val="18"/>
                <w:lang w:eastAsia="nl-BE"/>
              </w:rPr>
            </w:pPr>
            <w:r w:rsidRPr="00B62040">
              <w:rPr>
                <w:rFonts w:eastAsia="Times New Roman" w:cs="Times New Roman"/>
                <w:sz w:val="18"/>
                <w:szCs w:val="18"/>
                <w:lang w:eastAsia="nl-BE"/>
              </w:rPr>
              <w:t>6.68</w:t>
            </w:r>
          </w:p>
        </w:tc>
      </w:tr>
      <w:tr w:rsidR="00D64099" w:rsidRPr="00B62040" w:rsidTr="00855DD9">
        <w:tc>
          <w:tcPr>
            <w:tcW w:w="1768" w:type="dxa"/>
          </w:tcPr>
          <w:p w:rsidR="00D64099" w:rsidRPr="00B62040" w:rsidRDefault="00D64099" w:rsidP="00855DD9">
            <w:pPr>
              <w:spacing w:after="0" w:line="240" w:lineRule="auto"/>
              <w:rPr>
                <w:rFonts w:eastAsia="Times New Roman" w:cs="Times New Roman"/>
                <w:b/>
                <w:bCs/>
                <w:sz w:val="18"/>
                <w:szCs w:val="18"/>
                <w:lang w:eastAsia="nl-BE"/>
              </w:rPr>
            </w:pPr>
            <w:r w:rsidRPr="00B62040">
              <w:rPr>
                <w:rFonts w:eastAsia="Times New Roman" w:cs="Times New Roman"/>
                <w:b/>
                <w:bCs/>
                <w:sz w:val="18"/>
                <w:szCs w:val="18"/>
                <w:lang w:eastAsia="nl-BE"/>
              </w:rPr>
              <w:t>Outside</w:t>
            </w:r>
          </w:p>
        </w:tc>
        <w:tc>
          <w:tcPr>
            <w:tcW w:w="772" w:type="dxa"/>
            <w:hideMark/>
          </w:tcPr>
          <w:p w:rsidR="00D64099" w:rsidRPr="00F46B4E" w:rsidRDefault="00D64099" w:rsidP="00855DD9">
            <w:pPr>
              <w:spacing w:after="0" w:line="240" w:lineRule="auto"/>
              <w:rPr>
                <w:rFonts w:eastAsia="Times New Roman" w:cs="Times New Roman"/>
                <w:bCs/>
                <w:sz w:val="18"/>
                <w:szCs w:val="18"/>
                <w:lang w:eastAsia="nl-BE"/>
              </w:rPr>
            </w:pPr>
            <w:r w:rsidRPr="00F46B4E">
              <w:rPr>
                <w:rFonts w:eastAsia="Times New Roman" w:cs="Times New Roman"/>
                <w:bCs/>
                <w:sz w:val="18"/>
                <w:szCs w:val="18"/>
                <w:lang w:eastAsia="nl-BE"/>
              </w:rPr>
              <w:t>outside</w:t>
            </w:r>
          </w:p>
        </w:tc>
        <w:tc>
          <w:tcPr>
            <w:tcW w:w="0" w:type="auto"/>
            <w:hideMark/>
          </w:tcPr>
          <w:p w:rsidR="00D64099" w:rsidRPr="00B62040" w:rsidRDefault="00D64099" w:rsidP="00855DD9">
            <w:pPr>
              <w:spacing w:after="0" w:line="240" w:lineRule="auto"/>
              <w:jc w:val="right"/>
              <w:rPr>
                <w:rFonts w:eastAsia="Times New Roman" w:cs="Times New Roman"/>
                <w:sz w:val="18"/>
                <w:szCs w:val="18"/>
                <w:lang w:eastAsia="nl-BE"/>
              </w:rPr>
            </w:pPr>
            <w:r w:rsidRPr="00B62040">
              <w:rPr>
                <w:rFonts w:eastAsia="Times New Roman" w:cs="Times New Roman"/>
                <w:sz w:val="18"/>
                <w:szCs w:val="18"/>
                <w:lang w:eastAsia="nl-BE"/>
              </w:rPr>
              <w:t>58</w:t>
            </w:r>
          </w:p>
        </w:tc>
        <w:tc>
          <w:tcPr>
            <w:tcW w:w="0" w:type="auto"/>
            <w:hideMark/>
          </w:tcPr>
          <w:p w:rsidR="00D64099" w:rsidRPr="00B62040" w:rsidRDefault="00D64099" w:rsidP="00855DD9">
            <w:pPr>
              <w:spacing w:after="0" w:line="240" w:lineRule="auto"/>
              <w:jc w:val="right"/>
              <w:rPr>
                <w:rFonts w:eastAsia="Times New Roman" w:cs="Times New Roman"/>
                <w:sz w:val="18"/>
                <w:szCs w:val="18"/>
                <w:lang w:eastAsia="nl-BE"/>
              </w:rPr>
            </w:pPr>
            <w:r w:rsidRPr="00B62040">
              <w:rPr>
                <w:rFonts w:eastAsia="Times New Roman" w:cs="Times New Roman"/>
                <w:sz w:val="18"/>
                <w:szCs w:val="18"/>
                <w:lang w:eastAsia="nl-BE"/>
              </w:rPr>
              <w:t>4.51</w:t>
            </w:r>
          </w:p>
        </w:tc>
      </w:tr>
      <w:tr w:rsidR="00D64099" w:rsidRPr="00B62040" w:rsidTr="00855DD9">
        <w:tc>
          <w:tcPr>
            <w:tcW w:w="1768" w:type="dxa"/>
          </w:tcPr>
          <w:p w:rsidR="00D64099" w:rsidRPr="00B62040" w:rsidRDefault="00D64099" w:rsidP="00855DD9">
            <w:pPr>
              <w:spacing w:after="0" w:line="240" w:lineRule="auto"/>
              <w:rPr>
                <w:rFonts w:eastAsia="Times New Roman" w:cs="Times New Roman"/>
                <w:b/>
                <w:bCs/>
                <w:sz w:val="18"/>
                <w:szCs w:val="18"/>
                <w:lang w:eastAsia="nl-BE"/>
              </w:rPr>
            </w:pPr>
            <w:r w:rsidRPr="00B62040">
              <w:rPr>
                <w:rFonts w:eastAsia="Times New Roman" w:cs="Times New Roman"/>
                <w:b/>
                <w:bCs/>
                <w:sz w:val="18"/>
                <w:szCs w:val="18"/>
                <w:lang w:eastAsia="nl-BE"/>
              </w:rPr>
              <w:t>South</w:t>
            </w:r>
          </w:p>
        </w:tc>
        <w:tc>
          <w:tcPr>
            <w:tcW w:w="772" w:type="dxa"/>
            <w:hideMark/>
          </w:tcPr>
          <w:p w:rsidR="00D64099" w:rsidRPr="00F46B4E" w:rsidRDefault="00D64099" w:rsidP="00855DD9">
            <w:pPr>
              <w:spacing w:after="0" w:line="240" w:lineRule="auto"/>
              <w:rPr>
                <w:rFonts w:eastAsia="Times New Roman" w:cs="Times New Roman"/>
                <w:bCs/>
                <w:sz w:val="18"/>
                <w:szCs w:val="18"/>
                <w:lang w:eastAsia="nl-BE"/>
              </w:rPr>
            </w:pPr>
            <w:r w:rsidRPr="00F46B4E">
              <w:rPr>
                <w:rFonts w:eastAsia="Times New Roman" w:cs="Times New Roman"/>
                <w:bCs/>
                <w:sz w:val="18"/>
                <w:szCs w:val="18"/>
                <w:lang w:eastAsia="nl-BE"/>
              </w:rPr>
              <w:t>south</w:t>
            </w:r>
          </w:p>
        </w:tc>
        <w:tc>
          <w:tcPr>
            <w:tcW w:w="0" w:type="auto"/>
            <w:hideMark/>
          </w:tcPr>
          <w:p w:rsidR="00D64099" w:rsidRPr="00B62040" w:rsidRDefault="00D64099" w:rsidP="00855DD9">
            <w:pPr>
              <w:spacing w:after="0" w:line="240" w:lineRule="auto"/>
              <w:jc w:val="right"/>
              <w:rPr>
                <w:rFonts w:eastAsia="Times New Roman" w:cs="Times New Roman"/>
                <w:sz w:val="18"/>
                <w:szCs w:val="18"/>
                <w:lang w:eastAsia="nl-BE"/>
              </w:rPr>
            </w:pPr>
            <w:r w:rsidRPr="00B62040">
              <w:rPr>
                <w:rFonts w:eastAsia="Times New Roman" w:cs="Times New Roman"/>
                <w:sz w:val="18"/>
                <w:szCs w:val="18"/>
                <w:lang w:eastAsia="nl-BE"/>
              </w:rPr>
              <w:t>223</w:t>
            </w:r>
          </w:p>
        </w:tc>
        <w:tc>
          <w:tcPr>
            <w:tcW w:w="0" w:type="auto"/>
            <w:hideMark/>
          </w:tcPr>
          <w:p w:rsidR="00D64099" w:rsidRPr="00B62040" w:rsidRDefault="00D64099" w:rsidP="00855DD9">
            <w:pPr>
              <w:spacing w:after="0" w:line="240" w:lineRule="auto"/>
              <w:jc w:val="right"/>
              <w:rPr>
                <w:rFonts w:eastAsia="Times New Roman" w:cs="Times New Roman"/>
                <w:sz w:val="18"/>
                <w:szCs w:val="18"/>
                <w:lang w:eastAsia="nl-BE"/>
              </w:rPr>
            </w:pPr>
            <w:r w:rsidRPr="00B62040">
              <w:rPr>
                <w:rFonts w:eastAsia="Times New Roman" w:cs="Times New Roman"/>
                <w:sz w:val="18"/>
                <w:szCs w:val="18"/>
                <w:lang w:eastAsia="nl-BE"/>
              </w:rPr>
              <w:t>17.33</w:t>
            </w:r>
          </w:p>
        </w:tc>
      </w:tr>
      <w:tr w:rsidR="00D64099" w:rsidRPr="00B62040" w:rsidTr="00855DD9">
        <w:tc>
          <w:tcPr>
            <w:tcW w:w="1768" w:type="dxa"/>
          </w:tcPr>
          <w:p w:rsidR="00D64099" w:rsidRPr="00B62040" w:rsidRDefault="00D64099" w:rsidP="00855DD9">
            <w:pPr>
              <w:spacing w:after="0" w:line="240" w:lineRule="auto"/>
              <w:rPr>
                <w:rFonts w:eastAsia="Times New Roman" w:cs="Times New Roman"/>
                <w:b/>
                <w:bCs/>
                <w:sz w:val="18"/>
                <w:szCs w:val="18"/>
                <w:lang w:eastAsia="nl-BE"/>
              </w:rPr>
            </w:pPr>
            <w:r w:rsidRPr="00B62040">
              <w:rPr>
                <w:rFonts w:eastAsia="Times New Roman" w:cs="Times New Roman"/>
                <w:b/>
                <w:bCs/>
                <w:sz w:val="18"/>
                <w:szCs w:val="18"/>
                <w:lang w:eastAsia="nl-BE"/>
              </w:rPr>
              <w:t>West</w:t>
            </w:r>
          </w:p>
        </w:tc>
        <w:tc>
          <w:tcPr>
            <w:tcW w:w="772" w:type="dxa"/>
            <w:hideMark/>
          </w:tcPr>
          <w:p w:rsidR="00D64099" w:rsidRPr="00F46B4E" w:rsidRDefault="00D64099" w:rsidP="00855DD9">
            <w:pPr>
              <w:spacing w:after="0" w:line="240" w:lineRule="auto"/>
              <w:rPr>
                <w:rFonts w:eastAsia="Times New Roman" w:cs="Times New Roman"/>
                <w:bCs/>
                <w:sz w:val="18"/>
                <w:szCs w:val="18"/>
                <w:lang w:eastAsia="nl-BE"/>
              </w:rPr>
            </w:pPr>
            <w:r w:rsidRPr="00F46B4E">
              <w:rPr>
                <w:rFonts w:eastAsia="Times New Roman" w:cs="Times New Roman"/>
                <w:bCs/>
                <w:sz w:val="18"/>
                <w:szCs w:val="18"/>
                <w:lang w:eastAsia="nl-BE"/>
              </w:rPr>
              <w:t>west</w:t>
            </w:r>
          </w:p>
        </w:tc>
        <w:tc>
          <w:tcPr>
            <w:tcW w:w="0" w:type="auto"/>
            <w:hideMark/>
          </w:tcPr>
          <w:p w:rsidR="00D64099" w:rsidRPr="00B62040" w:rsidRDefault="00D64099" w:rsidP="00855DD9">
            <w:pPr>
              <w:spacing w:after="0" w:line="240" w:lineRule="auto"/>
              <w:jc w:val="right"/>
              <w:rPr>
                <w:rFonts w:eastAsia="Times New Roman" w:cs="Times New Roman"/>
                <w:sz w:val="18"/>
                <w:szCs w:val="18"/>
                <w:lang w:eastAsia="nl-BE"/>
              </w:rPr>
            </w:pPr>
            <w:r w:rsidRPr="00B62040">
              <w:rPr>
                <w:rFonts w:eastAsia="Times New Roman" w:cs="Times New Roman"/>
                <w:sz w:val="18"/>
                <w:szCs w:val="18"/>
                <w:lang w:eastAsia="nl-BE"/>
              </w:rPr>
              <w:t>918</w:t>
            </w:r>
          </w:p>
        </w:tc>
        <w:tc>
          <w:tcPr>
            <w:tcW w:w="0" w:type="auto"/>
            <w:hideMark/>
          </w:tcPr>
          <w:p w:rsidR="00D64099" w:rsidRPr="00B62040" w:rsidRDefault="00D64099" w:rsidP="00855DD9">
            <w:pPr>
              <w:spacing w:after="0" w:line="240" w:lineRule="auto"/>
              <w:jc w:val="right"/>
              <w:rPr>
                <w:rFonts w:eastAsia="Times New Roman" w:cs="Times New Roman"/>
                <w:sz w:val="18"/>
                <w:szCs w:val="18"/>
                <w:lang w:eastAsia="nl-BE"/>
              </w:rPr>
            </w:pPr>
            <w:r w:rsidRPr="00B62040">
              <w:rPr>
                <w:rFonts w:eastAsia="Times New Roman" w:cs="Times New Roman"/>
                <w:sz w:val="18"/>
                <w:szCs w:val="18"/>
                <w:lang w:eastAsia="nl-BE"/>
              </w:rPr>
              <w:t>71.33</w:t>
            </w:r>
          </w:p>
        </w:tc>
      </w:tr>
      <w:tr w:rsidR="00D64099" w:rsidRPr="00B62040" w:rsidTr="00855DD9">
        <w:tc>
          <w:tcPr>
            <w:tcW w:w="1768" w:type="dxa"/>
          </w:tcPr>
          <w:p w:rsidR="00D64099" w:rsidRPr="00B62040" w:rsidRDefault="00D64099" w:rsidP="00855DD9">
            <w:pPr>
              <w:spacing w:after="0" w:line="240" w:lineRule="auto"/>
              <w:rPr>
                <w:rFonts w:eastAsia="Times New Roman" w:cs="Times New Roman"/>
                <w:b/>
                <w:bCs/>
                <w:sz w:val="18"/>
                <w:szCs w:val="18"/>
                <w:lang w:eastAsia="nl-BE"/>
              </w:rPr>
            </w:pPr>
            <w:r w:rsidRPr="00B62040">
              <w:rPr>
                <w:rFonts w:eastAsia="Times New Roman" w:cs="Times New Roman"/>
                <w:b/>
                <w:bCs/>
                <w:sz w:val="18"/>
                <w:szCs w:val="18"/>
                <w:lang w:eastAsia="nl-BE"/>
              </w:rPr>
              <w:t>Missing</w:t>
            </w:r>
          </w:p>
        </w:tc>
        <w:tc>
          <w:tcPr>
            <w:tcW w:w="772" w:type="dxa"/>
          </w:tcPr>
          <w:p w:rsidR="00D64099" w:rsidRPr="00F46B4E" w:rsidRDefault="00D64099" w:rsidP="00855DD9">
            <w:pPr>
              <w:spacing w:after="0" w:line="240" w:lineRule="auto"/>
              <w:rPr>
                <w:rFonts w:eastAsia="Times New Roman" w:cs="Times New Roman"/>
                <w:bCs/>
                <w:sz w:val="18"/>
                <w:szCs w:val="18"/>
                <w:lang w:eastAsia="nl-BE"/>
              </w:rPr>
            </w:pPr>
          </w:p>
        </w:tc>
        <w:tc>
          <w:tcPr>
            <w:tcW w:w="0" w:type="auto"/>
          </w:tcPr>
          <w:p w:rsidR="00D64099" w:rsidRPr="00B62040" w:rsidRDefault="00D64099" w:rsidP="00855DD9">
            <w:pPr>
              <w:spacing w:after="0" w:line="240" w:lineRule="auto"/>
              <w:jc w:val="right"/>
              <w:rPr>
                <w:rFonts w:eastAsia="Times New Roman" w:cs="Times New Roman"/>
                <w:sz w:val="18"/>
                <w:szCs w:val="18"/>
                <w:lang w:eastAsia="nl-BE"/>
              </w:rPr>
            </w:pPr>
            <w:r w:rsidRPr="00B62040">
              <w:rPr>
                <w:rFonts w:eastAsia="Times New Roman" w:cs="Times New Roman"/>
                <w:sz w:val="18"/>
                <w:szCs w:val="18"/>
                <w:lang w:eastAsia="nl-BE"/>
              </w:rPr>
              <w:t>2985</w:t>
            </w:r>
          </w:p>
        </w:tc>
        <w:tc>
          <w:tcPr>
            <w:tcW w:w="0" w:type="auto"/>
          </w:tcPr>
          <w:p w:rsidR="00D64099" w:rsidRPr="00B62040" w:rsidRDefault="00D64099" w:rsidP="00855DD9">
            <w:pPr>
              <w:spacing w:after="0" w:line="240" w:lineRule="auto"/>
              <w:jc w:val="right"/>
              <w:rPr>
                <w:rFonts w:eastAsia="Times New Roman" w:cs="Times New Roman"/>
                <w:sz w:val="18"/>
                <w:szCs w:val="18"/>
                <w:lang w:eastAsia="nl-BE"/>
              </w:rPr>
            </w:pPr>
          </w:p>
        </w:tc>
      </w:tr>
    </w:tbl>
    <w:p w:rsidR="00453634" w:rsidRDefault="00453634" w:rsidP="0008405C">
      <w:pPr>
        <w:spacing w:line="240" w:lineRule="auto"/>
        <w:rPr>
          <w:b/>
          <w:lang w:val="en-US"/>
        </w:rPr>
      </w:pPr>
    </w:p>
    <w:p w:rsidR="00453634" w:rsidRDefault="00453634" w:rsidP="00453634">
      <w:pPr>
        <w:spacing w:line="240" w:lineRule="auto"/>
        <w:rPr>
          <w:b/>
          <w:lang w:val="en-US"/>
        </w:rPr>
      </w:pPr>
      <w:r>
        <w:rPr>
          <w:b/>
          <w:lang w:val="en-US"/>
        </w:rPr>
        <w:t>[Overallorgtype]</w:t>
      </w:r>
    </w:p>
    <w:p w:rsidR="00453634" w:rsidRDefault="00453634" w:rsidP="00453634">
      <w:pPr>
        <w:spacing w:line="240" w:lineRule="auto"/>
        <w:rPr>
          <w:lang w:val="en-US"/>
        </w:rPr>
      </w:pPr>
    </w:p>
    <w:p w:rsidR="00453634" w:rsidRDefault="00453634" w:rsidP="00453634">
      <w:pPr>
        <w:spacing w:line="240" w:lineRule="auto"/>
        <w:rPr>
          <w:lang w:val="en-US"/>
        </w:rPr>
      </w:pPr>
      <w:r w:rsidRPr="00BA21E9">
        <w:rPr>
          <w:lang w:val="en-US"/>
        </w:rPr>
        <w:t>Concise variable differentiating between different types of organizations</w:t>
      </w:r>
    </w:p>
    <w:p w:rsidR="00453634" w:rsidRPr="0002345B" w:rsidRDefault="00453634" w:rsidP="00453634">
      <w:pPr>
        <w:spacing w:line="240" w:lineRule="auto"/>
        <w:rPr>
          <w:sz w:val="18"/>
          <w:szCs w:val="18"/>
          <w:lang w:val="en-US"/>
        </w:rPr>
      </w:pPr>
    </w:p>
    <w:p w:rsidR="00453634" w:rsidRPr="0002345B" w:rsidRDefault="00453634" w:rsidP="00453634">
      <w:pPr>
        <w:pStyle w:val="Lijstalinea"/>
        <w:numPr>
          <w:ilvl w:val="0"/>
          <w:numId w:val="6"/>
        </w:numPr>
        <w:spacing w:line="240" w:lineRule="auto"/>
        <w:rPr>
          <w:b/>
          <w:sz w:val="18"/>
          <w:szCs w:val="18"/>
          <w:lang w:val="en-US"/>
        </w:rPr>
      </w:pPr>
      <w:r w:rsidRPr="0002345B">
        <w:rPr>
          <w:b/>
          <w:sz w:val="18"/>
          <w:szCs w:val="18"/>
          <w:lang w:val="en-US"/>
        </w:rPr>
        <w:t xml:space="preserve">Business: </w:t>
      </w:r>
      <w:r w:rsidRPr="0002345B">
        <w:rPr>
          <w:sz w:val="18"/>
          <w:szCs w:val="18"/>
          <w:lang w:val="en-US"/>
        </w:rPr>
        <w:t>Organization which are involved in economic activities with the aim of making profit</w:t>
      </w:r>
    </w:p>
    <w:p w:rsidR="00453634" w:rsidRPr="0002345B" w:rsidRDefault="00453634" w:rsidP="00453634">
      <w:pPr>
        <w:pStyle w:val="Lijstalinea"/>
        <w:spacing w:line="240" w:lineRule="auto"/>
        <w:rPr>
          <w:b/>
          <w:sz w:val="18"/>
          <w:szCs w:val="18"/>
          <w:lang w:val="en-US"/>
        </w:rPr>
      </w:pPr>
    </w:p>
    <w:p w:rsidR="00453634" w:rsidRPr="0002345B" w:rsidRDefault="00453634" w:rsidP="00453634">
      <w:pPr>
        <w:pStyle w:val="Lijstalinea"/>
        <w:numPr>
          <w:ilvl w:val="0"/>
          <w:numId w:val="6"/>
        </w:numPr>
        <w:spacing w:line="240" w:lineRule="auto"/>
        <w:rPr>
          <w:sz w:val="18"/>
          <w:szCs w:val="18"/>
          <w:lang w:val="en-US"/>
        </w:rPr>
      </w:pPr>
      <w:r w:rsidRPr="0002345B">
        <w:rPr>
          <w:b/>
          <w:sz w:val="18"/>
          <w:szCs w:val="18"/>
          <w:lang w:val="en-US"/>
        </w:rPr>
        <w:t xml:space="preserve">Labour: </w:t>
      </w:r>
      <w:r w:rsidRPr="0002345B">
        <w:rPr>
          <w:sz w:val="18"/>
          <w:szCs w:val="18"/>
          <w:lang w:val="en-US"/>
        </w:rPr>
        <w:t>Organizations representing the interests of – organized - workers, such as labour unions</w:t>
      </w:r>
    </w:p>
    <w:p w:rsidR="00453634" w:rsidRPr="0002345B" w:rsidRDefault="00453634" w:rsidP="00453634">
      <w:pPr>
        <w:pStyle w:val="Lijstalinea"/>
        <w:spacing w:line="240" w:lineRule="auto"/>
        <w:rPr>
          <w:b/>
          <w:sz w:val="18"/>
          <w:szCs w:val="18"/>
          <w:lang w:val="en-US"/>
        </w:rPr>
      </w:pPr>
    </w:p>
    <w:p w:rsidR="00453634" w:rsidRPr="0002345B" w:rsidRDefault="00453634" w:rsidP="00453634">
      <w:pPr>
        <w:pStyle w:val="Lijstalinea"/>
        <w:numPr>
          <w:ilvl w:val="0"/>
          <w:numId w:val="6"/>
        </w:numPr>
        <w:spacing w:line="240" w:lineRule="auto"/>
        <w:rPr>
          <w:b/>
          <w:sz w:val="18"/>
          <w:szCs w:val="18"/>
          <w:lang w:val="en-US"/>
        </w:rPr>
      </w:pPr>
      <w:r w:rsidRPr="0002345B">
        <w:rPr>
          <w:b/>
          <w:sz w:val="18"/>
          <w:szCs w:val="18"/>
          <w:lang w:val="en-US"/>
        </w:rPr>
        <w:t xml:space="preserve">NGO: </w:t>
      </w:r>
      <w:r w:rsidRPr="0002345B">
        <w:rPr>
          <w:sz w:val="18"/>
          <w:szCs w:val="18"/>
          <w:lang w:val="en-US"/>
        </w:rPr>
        <w:t>Non governmental organizations, indifferent of the domain in which they are active</w:t>
      </w:r>
    </w:p>
    <w:p w:rsidR="00453634" w:rsidRPr="0002345B" w:rsidRDefault="00453634" w:rsidP="00453634">
      <w:pPr>
        <w:pStyle w:val="Lijstalinea"/>
        <w:spacing w:line="240" w:lineRule="auto"/>
        <w:rPr>
          <w:b/>
          <w:sz w:val="18"/>
          <w:szCs w:val="18"/>
          <w:lang w:val="en-US"/>
        </w:rPr>
      </w:pPr>
    </w:p>
    <w:p w:rsidR="00453634" w:rsidRPr="0002345B" w:rsidRDefault="00453634" w:rsidP="00453634">
      <w:pPr>
        <w:pStyle w:val="Lijstalinea"/>
        <w:numPr>
          <w:ilvl w:val="0"/>
          <w:numId w:val="6"/>
        </w:numPr>
        <w:spacing w:line="240" w:lineRule="auto"/>
        <w:rPr>
          <w:sz w:val="18"/>
          <w:szCs w:val="18"/>
          <w:lang w:val="en-US"/>
        </w:rPr>
      </w:pPr>
      <w:r w:rsidRPr="0002345B">
        <w:rPr>
          <w:b/>
          <w:sz w:val="18"/>
          <w:szCs w:val="18"/>
          <w:lang w:val="en-US"/>
        </w:rPr>
        <w:t xml:space="preserve">Institution: </w:t>
      </w:r>
      <w:r w:rsidRPr="0002345B">
        <w:rPr>
          <w:sz w:val="18"/>
          <w:szCs w:val="18"/>
          <w:lang w:val="en-US"/>
        </w:rPr>
        <w:t>Semi-public organizations usually, which fulfill a public role and which do not have profit as their first goal, but which do not have the legal status of an NGO. E.g. hospitals, universities.</w:t>
      </w:r>
    </w:p>
    <w:p w:rsidR="00453634" w:rsidRPr="0002345B" w:rsidRDefault="00453634" w:rsidP="00453634">
      <w:pPr>
        <w:pStyle w:val="Lijstalinea"/>
        <w:spacing w:line="240" w:lineRule="auto"/>
        <w:rPr>
          <w:b/>
          <w:sz w:val="18"/>
          <w:szCs w:val="18"/>
          <w:lang w:val="en-US"/>
        </w:rPr>
      </w:pPr>
    </w:p>
    <w:p w:rsidR="00453634" w:rsidRPr="0002345B" w:rsidRDefault="00453634" w:rsidP="00453634">
      <w:pPr>
        <w:pStyle w:val="Lijstalinea"/>
        <w:numPr>
          <w:ilvl w:val="0"/>
          <w:numId w:val="6"/>
        </w:numPr>
        <w:spacing w:line="240" w:lineRule="auto"/>
        <w:rPr>
          <w:b/>
          <w:sz w:val="18"/>
          <w:szCs w:val="18"/>
          <w:lang w:val="en-US"/>
        </w:rPr>
      </w:pPr>
      <w:r w:rsidRPr="0002345B">
        <w:rPr>
          <w:b/>
          <w:sz w:val="18"/>
          <w:szCs w:val="18"/>
          <w:lang w:val="en-US"/>
        </w:rPr>
        <w:t xml:space="preserve">Public authority: </w:t>
      </w:r>
      <w:r w:rsidRPr="0002345B">
        <w:rPr>
          <w:sz w:val="18"/>
          <w:szCs w:val="18"/>
          <w:lang w:val="en-US"/>
        </w:rPr>
        <w:t>A public institution which is (in)directly accountable to an electorate, and which is an integral part of the local/national administration</w:t>
      </w:r>
    </w:p>
    <w:p w:rsidR="00453634" w:rsidRPr="0002345B" w:rsidRDefault="00453634" w:rsidP="00453634">
      <w:pPr>
        <w:pStyle w:val="Lijstalinea"/>
        <w:spacing w:line="240" w:lineRule="auto"/>
        <w:ind w:left="0"/>
        <w:rPr>
          <w:b/>
          <w:sz w:val="18"/>
          <w:szCs w:val="18"/>
          <w:lang w:val="en-US"/>
        </w:rPr>
      </w:pPr>
    </w:p>
    <w:p w:rsidR="00453634" w:rsidRPr="0002345B" w:rsidRDefault="00453634" w:rsidP="00453634">
      <w:pPr>
        <w:pStyle w:val="Lijstalinea"/>
        <w:numPr>
          <w:ilvl w:val="0"/>
          <w:numId w:val="6"/>
        </w:numPr>
        <w:spacing w:line="240" w:lineRule="auto"/>
        <w:rPr>
          <w:b/>
          <w:sz w:val="18"/>
          <w:szCs w:val="18"/>
          <w:lang w:val="en-US"/>
        </w:rPr>
      </w:pPr>
      <w:r w:rsidRPr="0002345B">
        <w:rPr>
          <w:b/>
          <w:sz w:val="18"/>
          <w:szCs w:val="18"/>
          <w:lang w:val="en-US"/>
        </w:rPr>
        <w:t xml:space="preserve">Mixed category: </w:t>
      </w:r>
      <w:r w:rsidRPr="0002345B">
        <w:rPr>
          <w:sz w:val="18"/>
          <w:szCs w:val="18"/>
          <w:lang w:val="en-US"/>
        </w:rPr>
        <w:t>If an organization belongs n different categories, use this code</w:t>
      </w:r>
    </w:p>
    <w:p w:rsidR="00453634" w:rsidRPr="0002345B" w:rsidRDefault="00453634" w:rsidP="00453634">
      <w:pPr>
        <w:pStyle w:val="Lijstalinea"/>
        <w:spacing w:line="240" w:lineRule="auto"/>
        <w:rPr>
          <w:b/>
          <w:sz w:val="18"/>
          <w:szCs w:val="18"/>
          <w:lang w:val="en-US"/>
        </w:rPr>
      </w:pPr>
    </w:p>
    <w:p w:rsidR="00453634" w:rsidRPr="0046241F" w:rsidRDefault="00453634" w:rsidP="00453634">
      <w:pPr>
        <w:pStyle w:val="Lijstalinea"/>
        <w:numPr>
          <w:ilvl w:val="0"/>
          <w:numId w:val="6"/>
        </w:numPr>
        <w:spacing w:line="240" w:lineRule="auto"/>
        <w:rPr>
          <w:b/>
          <w:sz w:val="18"/>
          <w:szCs w:val="18"/>
          <w:lang w:val="en-US"/>
        </w:rPr>
      </w:pPr>
      <w:r w:rsidRPr="0002345B">
        <w:rPr>
          <w:b/>
          <w:sz w:val="18"/>
          <w:szCs w:val="18"/>
          <w:lang w:val="en-US"/>
        </w:rPr>
        <w:t xml:space="preserve">Unkown: </w:t>
      </w:r>
      <w:r w:rsidRPr="0002345B">
        <w:rPr>
          <w:sz w:val="18"/>
          <w:szCs w:val="18"/>
          <w:lang w:val="en-US"/>
        </w:rPr>
        <w:t>If it is unclear in which category belongs, use this code</w:t>
      </w:r>
    </w:p>
    <w:p w:rsidR="00453634" w:rsidRPr="00AD76A7" w:rsidRDefault="00453634" w:rsidP="00453634">
      <w:pPr>
        <w:spacing w:line="240" w:lineRule="auto"/>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1341"/>
        <w:gridCol w:w="649"/>
        <w:gridCol w:w="929"/>
        <w:gridCol w:w="726"/>
      </w:tblGrid>
      <w:tr w:rsidR="00453634" w:rsidRPr="0046241F" w:rsidTr="00B21FE5">
        <w:trPr>
          <w:tblHeader/>
        </w:trPr>
        <w:tc>
          <w:tcPr>
            <w:tcW w:w="0" w:type="auto"/>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Labels</w:t>
            </w:r>
          </w:p>
        </w:tc>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Values</w:t>
            </w:r>
          </w:p>
        </w:tc>
        <w:tc>
          <w:tcPr>
            <w:tcW w:w="0" w:type="auto"/>
            <w:hideMark/>
          </w:tcPr>
          <w:p w:rsidR="00453634" w:rsidRPr="0046241F" w:rsidRDefault="00453634" w:rsidP="00B21FE5">
            <w:pPr>
              <w:spacing w:after="0" w:line="240" w:lineRule="auto"/>
              <w:jc w:val="right"/>
              <w:rPr>
                <w:rFonts w:eastAsia="Times New Roman" w:cs="Times New Roman"/>
                <w:b/>
                <w:bCs/>
                <w:sz w:val="18"/>
                <w:szCs w:val="18"/>
                <w:lang w:eastAsia="nl-BE"/>
              </w:rPr>
            </w:pPr>
            <w:r w:rsidRPr="0046241F">
              <w:rPr>
                <w:rFonts w:eastAsia="Times New Roman" w:cs="Times New Roman"/>
                <w:b/>
                <w:bCs/>
                <w:sz w:val="18"/>
                <w:szCs w:val="18"/>
                <w:lang w:eastAsia="nl-BE"/>
              </w:rPr>
              <w:t>Frequency</w:t>
            </w:r>
          </w:p>
        </w:tc>
        <w:tc>
          <w:tcPr>
            <w:tcW w:w="0" w:type="auto"/>
            <w:hideMark/>
          </w:tcPr>
          <w:p w:rsidR="00453634" w:rsidRPr="0046241F" w:rsidRDefault="00453634" w:rsidP="00B21FE5">
            <w:pPr>
              <w:spacing w:after="0" w:line="240" w:lineRule="auto"/>
              <w:jc w:val="right"/>
              <w:rPr>
                <w:rFonts w:eastAsia="Times New Roman" w:cs="Times New Roman"/>
                <w:b/>
                <w:bCs/>
                <w:sz w:val="18"/>
                <w:szCs w:val="18"/>
                <w:lang w:eastAsia="nl-BE"/>
              </w:rPr>
            </w:pPr>
            <w:r w:rsidRPr="0046241F">
              <w:rPr>
                <w:rFonts w:eastAsia="Times New Roman" w:cs="Times New Roman"/>
                <w:b/>
                <w:bCs/>
                <w:sz w:val="18"/>
                <w:szCs w:val="18"/>
                <w:lang w:eastAsia="nl-BE"/>
              </w:rPr>
              <w:t>Percent</w:t>
            </w:r>
          </w:p>
        </w:tc>
      </w:tr>
      <w:tr w:rsidR="00453634" w:rsidRPr="0046241F" w:rsidTr="00B21FE5">
        <w:tc>
          <w:tcPr>
            <w:tcW w:w="0" w:type="auto"/>
          </w:tcPr>
          <w:p w:rsidR="00453634" w:rsidRPr="0046241F" w:rsidRDefault="00453634" w:rsidP="00B21FE5">
            <w:pPr>
              <w:spacing w:after="0" w:line="240" w:lineRule="auto"/>
              <w:rPr>
                <w:rFonts w:eastAsia="Times New Roman" w:cs="Times New Roman"/>
                <w:b/>
                <w:bCs/>
                <w:sz w:val="18"/>
                <w:szCs w:val="18"/>
                <w:lang w:eastAsia="nl-BE"/>
              </w:rPr>
            </w:pPr>
            <w:r w:rsidRPr="0046241F">
              <w:rPr>
                <w:b/>
                <w:sz w:val="18"/>
                <w:szCs w:val="18"/>
              </w:rPr>
              <w:t>Business</w:t>
            </w:r>
          </w:p>
        </w:tc>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1</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1973</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58.81</w:t>
            </w:r>
          </w:p>
        </w:tc>
      </w:tr>
      <w:tr w:rsidR="00453634" w:rsidRPr="0046241F" w:rsidTr="00B21FE5">
        <w:tc>
          <w:tcPr>
            <w:tcW w:w="0" w:type="auto"/>
          </w:tcPr>
          <w:p w:rsidR="00453634" w:rsidRPr="0046241F" w:rsidRDefault="00453634" w:rsidP="00B21FE5">
            <w:pPr>
              <w:spacing w:after="0" w:line="240" w:lineRule="auto"/>
              <w:rPr>
                <w:rFonts w:eastAsia="Times New Roman" w:cs="Times New Roman"/>
                <w:b/>
                <w:bCs/>
                <w:sz w:val="18"/>
                <w:szCs w:val="18"/>
                <w:lang w:eastAsia="nl-BE"/>
              </w:rPr>
            </w:pPr>
            <w:r w:rsidRPr="0046241F">
              <w:rPr>
                <w:b/>
                <w:sz w:val="18"/>
                <w:szCs w:val="18"/>
              </w:rPr>
              <w:t>Labour</w:t>
            </w:r>
          </w:p>
        </w:tc>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2</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100</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2.98</w:t>
            </w:r>
          </w:p>
        </w:tc>
      </w:tr>
      <w:tr w:rsidR="00453634" w:rsidRPr="0046241F" w:rsidTr="00B21FE5">
        <w:tc>
          <w:tcPr>
            <w:tcW w:w="0" w:type="auto"/>
          </w:tcPr>
          <w:p w:rsidR="00453634" w:rsidRPr="0046241F" w:rsidRDefault="00453634" w:rsidP="00B21FE5">
            <w:pPr>
              <w:spacing w:after="0" w:line="240" w:lineRule="auto"/>
              <w:rPr>
                <w:rFonts w:eastAsia="Times New Roman" w:cs="Times New Roman"/>
                <w:b/>
                <w:bCs/>
                <w:sz w:val="18"/>
                <w:szCs w:val="18"/>
                <w:lang w:eastAsia="nl-BE"/>
              </w:rPr>
            </w:pPr>
            <w:r w:rsidRPr="0046241F">
              <w:rPr>
                <w:b/>
                <w:sz w:val="18"/>
                <w:szCs w:val="18"/>
              </w:rPr>
              <w:t>NGO</w:t>
            </w:r>
          </w:p>
        </w:tc>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3</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534</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15.92</w:t>
            </w:r>
          </w:p>
        </w:tc>
      </w:tr>
      <w:tr w:rsidR="00453634" w:rsidRPr="0046241F" w:rsidTr="00B21FE5">
        <w:tc>
          <w:tcPr>
            <w:tcW w:w="0" w:type="auto"/>
          </w:tcPr>
          <w:p w:rsidR="00453634" w:rsidRPr="0046241F" w:rsidRDefault="00453634" w:rsidP="00B21FE5">
            <w:pPr>
              <w:spacing w:after="0" w:line="240" w:lineRule="auto"/>
              <w:rPr>
                <w:rFonts w:eastAsia="Times New Roman" w:cs="Times New Roman"/>
                <w:b/>
                <w:bCs/>
                <w:sz w:val="18"/>
                <w:szCs w:val="18"/>
                <w:lang w:eastAsia="nl-BE"/>
              </w:rPr>
            </w:pPr>
            <w:r w:rsidRPr="0046241F">
              <w:rPr>
                <w:b/>
                <w:sz w:val="18"/>
                <w:szCs w:val="18"/>
              </w:rPr>
              <w:t>Institution</w:t>
            </w:r>
          </w:p>
        </w:tc>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4</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537</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16.01</w:t>
            </w:r>
          </w:p>
        </w:tc>
      </w:tr>
      <w:tr w:rsidR="00453634" w:rsidRPr="0046241F" w:rsidTr="00B21FE5">
        <w:tc>
          <w:tcPr>
            <w:tcW w:w="0" w:type="auto"/>
          </w:tcPr>
          <w:p w:rsidR="00453634" w:rsidRPr="0046241F" w:rsidRDefault="00453634" w:rsidP="00B21FE5">
            <w:pPr>
              <w:spacing w:after="0" w:line="240" w:lineRule="auto"/>
              <w:rPr>
                <w:rFonts w:eastAsia="Times New Roman" w:cs="Times New Roman"/>
                <w:b/>
                <w:bCs/>
                <w:sz w:val="18"/>
                <w:szCs w:val="18"/>
                <w:lang w:eastAsia="nl-BE"/>
              </w:rPr>
            </w:pPr>
            <w:r w:rsidRPr="0046241F">
              <w:rPr>
                <w:b/>
                <w:sz w:val="18"/>
                <w:szCs w:val="18"/>
              </w:rPr>
              <w:t>Public authority</w:t>
            </w:r>
          </w:p>
        </w:tc>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5</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135</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4.02</w:t>
            </w:r>
          </w:p>
        </w:tc>
      </w:tr>
      <w:tr w:rsidR="00453634" w:rsidRPr="0046241F" w:rsidTr="00B21FE5">
        <w:tc>
          <w:tcPr>
            <w:tcW w:w="0" w:type="auto"/>
          </w:tcPr>
          <w:p w:rsidR="00453634" w:rsidRPr="0046241F" w:rsidRDefault="00453634" w:rsidP="00B21FE5">
            <w:pPr>
              <w:spacing w:after="0" w:line="240" w:lineRule="auto"/>
              <w:rPr>
                <w:rFonts w:eastAsia="Times New Roman" w:cs="Times New Roman"/>
                <w:b/>
                <w:bCs/>
                <w:sz w:val="18"/>
                <w:szCs w:val="18"/>
                <w:lang w:eastAsia="nl-BE"/>
              </w:rPr>
            </w:pPr>
            <w:r w:rsidRPr="0046241F">
              <w:rPr>
                <w:b/>
                <w:sz w:val="18"/>
                <w:szCs w:val="18"/>
              </w:rPr>
              <w:t>Mixed category</w:t>
            </w:r>
          </w:p>
        </w:tc>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6</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64</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1.91</w:t>
            </w:r>
          </w:p>
        </w:tc>
      </w:tr>
      <w:tr w:rsidR="00453634" w:rsidRPr="0046241F" w:rsidTr="00B21FE5">
        <w:tc>
          <w:tcPr>
            <w:tcW w:w="0" w:type="auto"/>
          </w:tcPr>
          <w:p w:rsidR="00453634" w:rsidRPr="0046241F" w:rsidRDefault="00453634" w:rsidP="00B21FE5">
            <w:pPr>
              <w:spacing w:after="0" w:line="240" w:lineRule="auto"/>
              <w:rPr>
                <w:rFonts w:eastAsia="Times New Roman" w:cs="Times New Roman"/>
                <w:b/>
                <w:bCs/>
                <w:sz w:val="18"/>
                <w:szCs w:val="18"/>
                <w:lang w:eastAsia="nl-BE"/>
              </w:rPr>
            </w:pPr>
            <w:r w:rsidRPr="0046241F">
              <w:rPr>
                <w:b/>
                <w:sz w:val="18"/>
                <w:szCs w:val="18"/>
              </w:rPr>
              <w:t>Unknown</w:t>
            </w:r>
          </w:p>
        </w:tc>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7</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12</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0.36</w:t>
            </w:r>
          </w:p>
        </w:tc>
      </w:tr>
      <w:tr w:rsidR="00453634" w:rsidRPr="0046241F" w:rsidTr="00B21FE5">
        <w:tc>
          <w:tcPr>
            <w:tcW w:w="0" w:type="auto"/>
          </w:tcPr>
          <w:p w:rsidR="00453634" w:rsidRPr="0046241F" w:rsidRDefault="00453634" w:rsidP="00B21FE5">
            <w:pPr>
              <w:spacing w:after="0" w:line="240" w:lineRule="auto"/>
              <w:rPr>
                <w:b/>
                <w:sz w:val="18"/>
                <w:szCs w:val="18"/>
              </w:rPr>
            </w:pPr>
            <w:r w:rsidRPr="0046241F">
              <w:rPr>
                <w:b/>
                <w:sz w:val="18"/>
                <w:szCs w:val="18"/>
              </w:rPr>
              <w:lastRenderedPageBreak/>
              <w:t>Missing</w:t>
            </w:r>
          </w:p>
        </w:tc>
        <w:tc>
          <w:tcPr>
            <w:tcW w:w="0" w:type="auto"/>
          </w:tcPr>
          <w:p w:rsidR="00453634" w:rsidRPr="0046241F" w:rsidRDefault="00453634" w:rsidP="00B21FE5">
            <w:pPr>
              <w:spacing w:after="0" w:line="240" w:lineRule="auto"/>
              <w:rPr>
                <w:rFonts w:eastAsia="Times New Roman" w:cs="Times New Roman"/>
                <w:b/>
                <w:bCs/>
                <w:sz w:val="18"/>
                <w:szCs w:val="18"/>
                <w:lang w:eastAsia="nl-BE"/>
              </w:rPr>
            </w:pPr>
          </w:p>
        </w:tc>
        <w:tc>
          <w:tcPr>
            <w:tcW w:w="0" w:type="auto"/>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917</w:t>
            </w:r>
          </w:p>
        </w:tc>
        <w:tc>
          <w:tcPr>
            <w:tcW w:w="0" w:type="auto"/>
          </w:tcPr>
          <w:p w:rsidR="00453634" w:rsidRPr="0046241F" w:rsidRDefault="00453634" w:rsidP="00B21FE5">
            <w:pPr>
              <w:spacing w:after="0" w:line="240" w:lineRule="auto"/>
              <w:jc w:val="right"/>
              <w:rPr>
                <w:rFonts w:eastAsia="Times New Roman" w:cs="Times New Roman"/>
                <w:sz w:val="18"/>
                <w:szCs w:val="18"/>
                <w:lang w:eastAsia="nl-BE"/>
              </w:rPr>
            </w:pPr>
          </w:p>
        </w:tc>
      </w:tr>
    </w:tbl>
    <w:p w:rsidR="00453634" w:rsidRDefault="00453634" w:rsidP="00453634">
      <w:pPr>
        <w:spacing w:line="240" w:lineRule="auto"/>
        <w:rPr>
          <w:b/>
          <w:lang w:val="en-US"/>
        </w:rPr>
      </w:pPr>
    </w:p>
    <w:p w:rsidR="00453634" w:rsidRDefault="00453634" w:rsidP="00453634">
      <w:pPr>
        <w:spacing w:line="240" w:lineRule="auto"/>
        <w:rPr>
          <w:b/>
          <w:lang w:val="en-US"/>
        </w:rPr>
      </w:pPr>
      <w:r>
        <w:rPr>
          <w:b/>
          <w:lang w:val="en-US"/>
        </w:rPr>
        <w:t>[Actortype]</w:t>
      </w:r>
    </w:p>
    <w:p w:rsidR="00453634" w:rsidRDefault="00453634" w:rsidP="00453634">
      <w:pPr>
        <w:spacing w:line="240" w:lineRule="auto"/>
        <w:rPr>
          <w:b/>
          <w:lang w:val="en-US"/>
        </w:rPr>
      </w:pPr>
    </w:p>
    <w:p w:rsidR="00453634" w:rsidRPr="0002345B" w:rsidRDefault="00453634" w:rsidP="00453634">
      <w:pPr>
        <w:spacing w:after="0" w:line="240" w:lineRule="auto"/>
        <w:rPr>
          <w:b/>
          <w:sz w:val="18"/>
          <w:szCs w:val="18"/>
        </w:rPr>
      </w:pPr>
      <w:r w:rsidRPr="0002345B">
        <w:rPr>
          <w:b/>
          <w:sz w:val="18"/>
          <w:szCs w:val="18"/>
        </w:rPr>
        <w:t>1 Citizen groups</w:t>
      </w:r>
    </w:p>
    <w:p w:rsidR="00453634" w:rsidRPr="0002345B" w:rsidRDefault="00453634" w:rsidP="00453634">
      <w:pPr>
        <w:spacing w:after="0" w:line="240" w:lineRule="auto"/>
        <w:ind w:left="284"/>
        <w:rPr>
          <w:color w:val="000000"/>
          <w:sz w:val="18"/>
          <w:szCs w:val="18"/>
          <w:lang w:val="en-US"/>
        </w:rPr>
      </w:pPr>
      <w:r w:rsidRPr="0002345B">
        <w:rPr>
          <w:color w:val="000000"/>
          <w:sz w:val="18"/>
          <w:szCs w:val="18"/>
          <w:lang w:val="en-US"/>
        </w:rPr>
        <w:t>Associations where members/supporters have a selective interest in group goals (not work related), or share a common sport/leisure, or where members/supporters have no selective interest in group goals, but work for the protection of the environment, human rights, development, integration, peace, etc.  These are citizen, ideological or cause-oriented groups (NGOs). E.g. identity groups (sexual minorities, migrants, ethnic minorities...), diffuse interests, solidarity groups,  public interest groups, environment and animal welfare groups, humanitarian groups, consumer groups, social welfare groups, other public interest groups. Examples are Diakonies, Caritas, and Red Cross.</w:t>
      </w:r>
    </w:p>
    <w:p w:rsidR="00453634" w:rsidRPr="0002345B" w:rsidRDefault="00453634" w:rsidP="00453634">
      <w:pPr>
        <w:spacing w:after="0" w:line="240" w:lineRule="auto"/>
        <w:rPr>
          <w:b/>
          <w:sz w:val="18"/>
          <w:szCs w:val="18"/>
          <w:lang w:val="en-US"/>
        </w:rPr>
      </w:pPr>
      <w:r w:rsidRPr="0002345B">
        <w:rPr>
          <w:b/>
          <w:sz w:val="18"/>
          <w:szCs w:val="18"/>
          <w:lang w:val="en-US"/>
        </w:rPr>
        <w:br/>
        <w:t>2 Trade union</w:t>
      </w:r>
    </w:p>
    <w:p w:rsidR="00453634" w:rsidRPr="0002345B" w:rsidRDefault="00453634" w:rsidP="00453634">
      <w:pPr>
        <w:spacing w:after="0" w:line="240" w:lineRule="auto"/>
        <w:ind w:left="284"/>
        <w:rPr>
          <w:color w:val="000000"/>
          <w:sz w:val="18"/>
          <w:szCs w:val="18"/>
          <w:lang w:val="en-US"/>
        </w:rPr>
      </w:pPr>
      <w:r w:rsidRPr="0002345B">
        <w:rPr>
          <w:color w:val="000000"/>
          <w:sz w:val="18"/>
          <w:szCs w:val="18"/>
          <w:lang w:val="en-US"/>
        </w:rPr>
        <w:t>traditional employee organizations. Associations of employees negotiating work-related terms and conditions</w:t>
      </w:r>
    </w:p>
    <w:p w:rsidR="00453634" w:rsidRPr="0002345B" w:rsidRDefault="00453634" w:rsidP="00453634">
      <w:pPr>
        <w:spacing w:after="0" w:line="240" w:lineRule="auto"/>
        <w:rPr>
          <w:b/>
          <w:sz w:val="18"/>
          <w:szCs w:val="18"/>
          <w:lang w:val="en-US"/>
        </w:rPr>
      </w:pPr>
      <w:r w:rsidRPr="0002345B">
        <w:rPr>
          <w:b/>
          <w:sz w:val="18"/>
          <w:szCs w:val="18"/>
          <w:lang w:val="en-US"/>
        </w:rPr>
        <w:br/>
        <w:t>3 Professional associations</w:t>
      </w:r>
    </w:p>
    <w:p w:rsidR="00453634" w:rsidRPr="0002345B" w:rsidRDefault="00453634" w:rsidP="00453634">
      <w:pPr>
        <w:spacing w:after="0" w:line="240" w:lineRule="auto"/>
        <w:ind w:left="284"/>
        <w:rPr>
          <w:color w:val="000000"/>
          <w:sz w:val="18"/>
          <w:szCs w:val="18"/>
          <w:lang w:val="en-US"/>
        </w:rPr>
      </w:pPr>
      <w:r w:rsidRPr="0002345B">
        <w:rPr>
          <w:color w:val="000000"/>
          <w:sz w:val="18"/>
          <w:szCs w:val="18"/>
          <w:lang w:val="en-US"/>
        </w:rPr>
        <w:t xml:space="preserve">Associations of employees/professionals not negotiating terms and condition in negotiations with employers but organizing practitioners of a certain profession. E.g. doctors, lawyers, teachers, architects. Membership or allegiance is professionally/occupation-based (however a labour union of teachers does not belong here; belongs to 2) </w:t>
      </w:r>
    </w:p>
    <w:p w:rsidR="00453634" w:rsidRPr="0002345B" w:rsidRDefault="00453634" w:rsidP="00453634">
      <w:pPr>
        <w:spacing w:after="0" w:line="240" w:lineRule="auto"/>
        <w:rPr>
          <w:b/>
          <w:sz w:val="18"/>
          <w:szCs w:val="18"/>
          <w:lang w:val="en-US"/>
        </w:rPr>
      </w:pPr>
      <w:r w:rsidRPr="0002345B">
        <w:rPr>
          <w:b/>
          <w:sz w:val="18"/>
          <w:szCs w:val="18"/>
          <w:lang w:val="en-US"/>
        </w:rPr>
        <w:br/>
        <w:t>4 Business associations</w:t>
      </w:r>
    </w:p>
    <w:p w:rsidR="00453634" w:rsidRPr="0002345B" w:rsidRDefault="00453634" w:rsidP="00453634">
      <w:pPr>
        <w:spacing w:after="0" w:line="240" w:lineRule="auto"/>
        <w:ind w:left="284"/>
        <w:rPr>
          <w:sz w:val="18"/>
          <w:szCs w:val="18"/>
          <w:lang w:val="en-US"/>
        </w:rPr>
      </w:pPr>
      <w:r w:rsidRPr="0002345B">
        <w:rPr>
          <w:sz w:val="18"/>
          <w:szCs w:val="18"/>
          <w:lang w:val="en-US"/>
        </w:rPr>
        <w:t>Associations of firms, this category is further subdivided in</w:t>
      </w:r>
    </w:p>
    <w:p w:rsidR="00453634" w:rsidRPr="0002345B" w:rsidRDefault="00453634" w:rsidP="00453634">
      <w:pPr>
        <w:spacing w:after="0" w:line="240" w:lineRule="auto"/>
        <w:ind w:left="284"/>
        <w:rPr>
          <w:b/>
          <w:sz w:val="18"/>
          <w:szCs w:val="18"/>
          <w:lang w:val="en-US"/>
        </w:rPr>
      </w:pPr>
      <w:r w:rsidRPr="0002345B">
        <w:rPr>
          <w:b/>
          <w:sz w:val="18"/>
          <w:szCs w:val="18"/>
          <w:lang w:val="en-US"/>
        </w:rPr>
        <w:t>41 peak business associations</w:t>
      </w:r>
      <w:r w:rsidRPr="0002345B">
        <w:rPr>
          <w:b/>
          <w:sz w:val="18"/>
          <w:szCs w:val="18"/>
          <w:lang w:val="en-US"/>
        </w:rPr>
        <w:br/>
        <w:t>42 sectoral business associations</w:t>
      </w:r>
      <w:r w:rsidRPr="0002345B">
        <w:rPr>
          <w:b/>
          <w:sz w:val="18"/>
          <w:szCs w:val="18"/>
          <w:lang w:val="en-US"/>
        </w:rPr>
        <w:br/>
      </w:r>
    </w:p>
    <w:p w:rsidR="00453634" w:rsidRPr="0002345B" w:rsidRDefault="00453634" w:rsidP="00453634">
      <w:pPr>
        <w:spacing w:after="0" w:line="240" w:lineRule="auto"/>
        <w:rPr>
          <w:b/>
          <w:sz w:val="18"/>
          <w:szCs w:val="18"/>
          <w:lang w:val="en-US"/>
        </w:rPr>
      </w:pPr>
      <w:r w:rsidRPr="0002345B">
        <w:rPr>
          <w:b/>
          <w:sz w:val="18"/>
          <w:szCs w:val="18"/>
          <w:lang w:val="en-US"/>
        </w:rPr>
        <w:t>5 Firm</w:t>
      </w:r>
    </w:p>
    <w:p w:rsidR="00453634" w:rsidRPr="0002345B" w:rsidRDefault="00453634" w:rsidP="00453634">
      <w:pPr>
        <w:spacing w:after="0" w:line="240" w:lineRule="auto"/>
        <w:ind w:left="284"/>
        <w:rPr>
          <w:sz w:val="18"/>
          <w:szCs w:val="18"/>
          <w:lang w:val="en-US"/>
        </w:rPr>
      </w:pPr>
      <w:r w:rsidRPr="0002345B">
        <w:rPr>
          <w:sz w:val="18"/>
          <w:szCs w:val="18"/>
          <w:lang w:val="en-US"/>
        </w:rPr>
        <w:t>For profit corporation. Further specify this category if you are dealing with a lobby firm:</w:t>
      </w:r>
    </w:p>
    <w:p w:rsidR="00453634" w:rsidRPr="0002345B" w:rsidRDefault="00453634" w:rsidP="00453634">
      <w:pPr>
        <w:spacing w:after="0" w:line="240" w:lineRule="auto"/>
        <w:ind w:left="284"/>
        <w:rPr>
          <w:b/>
          <w:sz w:val="18"/>
          <w:szCs w:val="18"/>
          <w:lang w:val="en-US"/>
        </w:rPr>
      </w:pPr>
      <w:r w:rsidRPr="0002345B">
        <w:rPr>
          <w:b/>
          <w:sz w:val="18"/>
          <w:szCs w:val="18"/>
          <w:lang w:val="en-US"/>
        </w:rPr>
        <w:t>51 consulting/lobby firm</w:t>
      </w:r>
    </w:p>
    <w:p w:rsidR="00453634" w:rsidRPr="0002345B" w:rsidRDefault="00453634" w:rsidP="00453634">
      <w:pPr>
        <w:spacing w:after="0" w:line="240" w:lineRule="auto"/>
        <w:ind w:left="284"/>
        <w:rPr>
          <w:color w:val="000000"/>
          <w:sz w:val="18"/>
          <w:szCs w:val="18"/>
          <w:lang w:val="en-US"/>
        </w:rPr>
      </w:pPr>
      <w:r w:rsidRPr="0002345B">
        <w:rPr>
          <w:color w:val="000000"/>
          <w:sz w:val="18"/>
          <w:szCs w:val="18"/>
          <w:lang w:val="en-US"/>
        </w:rPr>
        <w:t>Law firms, lobbying firms, consulting companies.</w:t>
      </w:r>
    </w:p>
    <w:p w:rsidR="00453634" w:rsidRPr="0002345B" w:rsidRDefault="00453634" w:rsidP="00453634">
      <w:pPr>
        <w:spacing w:after="0" w:line="240" w:lineRule="auto"/>
        <w:rPr>
          <w:b/>
          <w:sz w:val="18"/>
          <w:szCs w:val="18"/>
          <w:lang w:val="en-US"/>
        </w:rPr>
      </w:pPr>
      <w:r w:rsidRPr="0002345B">
        <w:rPr>
          <w:b/>
          <w:sz w:val="18"/>
          <w:szCs w:val="18"/>
          <w:lang w:val="en-US"/>
        </w:rPr>
        <w:br/>
        <w:t>6 Research institute</w:t>
      </w:r>
    </w:p>
    <w:p w:rsidR="00453634" w:rsidRPr="0002345B" w:rsidRDefault="00453634" w:rsidP="00453634">
      <w:pPr>
        <w:spacing w:after="0" w:line="240" w:lineRule="auto"/>
        <w:ind w:left="284"/>
        <w:rPr>
          <w:color w:val="000000"/>
          <w:sz w:val="18"/>
          <w:szCs w:val="18"/>
          <w:lang w:val="en-US"/>
        </w:rPr>
      </w:pPr>
      <w:r w:rsidRPr="0002345B">
        <w:rPr>
          <w:color w:val="000000"/>
          <w:sz w:val="18"/>
          <w:szCs w:val="18"/>
          <w:lang w:val="en-US"/>
        </w:rPr>
        <w:t>Focus on research and expertise regarding public policy; knowledge production. This category includes universities and research centres as well as think-tanks.</w:t>
      </w:r>
    </w:p>
    <w:p w:rsidR="00453634" w:rsidRPr="0002345B" w:rsidRDefault="00453634" w:rsidP="00453634">
      <w:pPr>
        <w:spacing w:after="0" w:line="240" w:lineRule="auto"/>
        <w:rPr>
          <w:b/>
          <w:sz w:val="18"/>
          <w:szCs w:val="18"/>
          <w:lang w:val="en-US"/>
        </w:rPr>
      </w:pPr>
      <w:r w:rsidRPr="0002345B">
        <w:rPr>
          <w:b/>
          <w:sz w:val="18"/>
          <w:szCs w:val="18"/>
          <w:lang w:val="en-US"/>
        </w:rPr>
        <w:br/>
        <w:t>7 Institution</w:t>
      </w:r>
    </w:p>
    <w:p w:rsidR="00453634" w:rsidRPr="0002345B" w:rsidRDefault="00453634" w:rsidP="00453634">
      <w:pPr>
        <w:spacing w:after="0" w:line="240" w:lineRule="auto"/>
        <w:ind w:left="284"/>
        <w:rPr>
          <w:sz w:val="18"/>
          <w:szCs w:val="18"/>
          <w:lang w:val="en-US"/>
        </w:rPr>
      </w:pPr>
      <w:r w:rsidRPr="0002345B">
        <w:rPr>
          <w:color w:val="000000"/>
          <w:sz w:val="18"/>
          <w:szCs w:val="18"/>
          <w:lang w:val="en-US"/>
        </w:rPr>
        <w:t>public-private entities with public funtions. Includes churches, hospitals, foundations, charities.</w:t>
      </w:r>
    </w:p>
    <w:p w:rsidR="00453634" w:rsidRPr="0002345B" w:rsidRDefault="00453634" w:rsidP="00453634">
      <w:pPr>
        <w:spacing w:after="0" w:line="240" w:lineRule="auto"/>
        <w:ind w:left="284"/>
        <w:rPr>
          <w:sz w:val="18"/>
          <w:szCs w:val="18"/>
          <w:lang w:val="en-US"/>
        </w:rPr>
      </w:pPr>
    </w:p>
    <w:p w:rsidR="00453634" w:rsidRPr="0002345B" w:rsidRDefault="00453634" w:rsidP="00453634">
      <w:pPr>
        <w:spacing w:after="0" w:line="240" w:lineRule="auto"/>
        <w:ind w:left="284" w:hanging="284"/>
        <w:rPr>
          <w:b/>
          <w:sz w:val="18"/>
          <w:szCs w:val="18"/>
          <w:lang w:val="en-US"/>
        </w:rPr>
      </w:pPr>
      <w:r w:rsidRPr="0002345B">
        <w:rPr>
          <w:b/>
          <w:sz w:val="18"/>
          <w:szCs w:val="18"/>
          <w:lang w:val="en-US"/>
        </w:rPr>
        <w:t>(8 national institutions of EU countries)</w:t>
      </w:r>
      <w:r w:rsidRPr="0002345B">
        <w:rPr>
          <w:b/>
          <w:sz w:val="18"/>
          <w:szCs w:val="18"/>
          <w:lang w:val="en-US"/>
        </w:rPr>
        <w:br/>
        <w:t xml:space="preserve">81 parliament </w:t>
      </w:r>
      <w:r w:rsidRPr="0002345B">
        <w:rPr>
          <w:sz w:val="18"/>
          <w:szCs w:val="18"/>
          <w:lang w:val="en-US"/>
        </w:rPr>
        <w:t>(incl. single parliamentarians, committees, chambers and working groups)</w:t>
      </w:r>
      <w:r w:rsidRPr="0002345B">
        <w:rPr>
          <w:b/>
          <w:sz w:val="18"/>
          <w:szCs w:val="18"/>
          <w:lang w:val="en-US"/>
        </w:rPr>
        <w:br/>
        <w:t>82 National parties</w:t>
      </w:r>
      <w:r w:rsidRPr="0002345B">
        <w:rPr>
          <w:b/>
          <w:sz w:val="18"/>
          <w:szCs w:val="18"/>
          <w:lang w:val="en-US"/>
        </w:rPr>
        <w:br/>
        <w:t xml:space="preserve">83 governments and related </w:t>
      </w:r>
      <w:r w:rsidRPr="0002345B">
        <w:rPr>
          <w:sz w:val="18"/>
          <w:szCs w:val="18"/>
          <w:lang w:val="en-US"/>
        </w:rPr>
        <w:t>(incl. ministries, governmental commissions and committees)</w:t>
      </w:r>
      <w:r w:rsidRPr="0002345B">
        <w:rPr>
          <w:sz w:val="18"/>
          <w:szCs w:val="18"/>
          <w:lang w:val="en-US"/>
        </w:rPr>
        <w:br/>
      </w:r>
      <w:r w:rsidRPr="0002345B">
        <w:rPr>
          <w:b/>
          <w:sz w:val="18"/>
          <w:szCs w:val="18"/>
          <w:lang w:val="en-US"/>
        </w:rPr>
        <w:t>84 sub-national authorities</w:t>
      </w:r>
      <w:r w:rsidRPr="0002345B">
        <w:rPr>
          <w:b/>
          <w:sz w:val="18"/>
          <w:szCs w:val="18"/>
          <w:lang w:val="en-US"/>
        </w:rPr>
        <w:br/>
        <w:t>85 regulatory agency</w:t>
      </w:r>
    </w:p>
    <w:p w:rsidR="00453634" w:rsidRPr="0002345B" w:rsidRDefault="00453634" w:rsidP="00453634">
      <w:pPr>
        <w:spacing w:after="0" w:line="240" w:lineRule="auto"/>
        <w:ind w:firstLine="284"/>
        <w:rPr>
          <w:b/>
          <w:sz w:val="18"/>
          <w:szCs w:val="18"/>
          <w:lang w:val="en-US"/>
        </w:rPr>
      </w:pPr>
      <w:r w:rsidRPr="0002345B">
        <w:rPr>
          <w:b/>
          <w:sz w:val="18"/>
          <w:szCs w:val="18"/>
          <w:lang w:val="en-US"/>
        </w:rPr>
        <w:t>86 other national institutions</w:t>
      </w:r>
      <w:r w:rsidRPr="0002345B">
        <w:rPr>
          <w:b/>
          <w:sz w:val="18"/>
          <w:szCs w:val="18"/>
          <w:lang w:val="en-US"/>
        </w:rPr>
        <w:br/>
      </w:r>
      <w:r w:rsidRPr="0002345B">
        <w:rPr>
          <w:b/>
          <w:sz w:val="18"/>
          <w:szCs w:val="18"/>
          <w:lang w:val="en-US"/>
        </w:rPr>
        <w:br/>
        <w:t>(9 European institution)</w:t>
      </w:r>
    </w:p>
    <w:p w:rsidR="00453634" w:rsidRPr="0002345B" w:rsidRDefault="00453634" w:rsidP="00453634">
      <w:pPr>
        <w:spacing w:after="0" w:line="240" w:lineRule="auto"/>
        <w:ind w:left="284"/>
        <w:rPr>
          <w:b/>
          <w:sz w:val="18"/>
          <w:szCs w:val="18"/>
          <w:lang w:val="en-US"/>
        </w:rPr>
      </w:pPr>
      <w:r w:rsidRPr="0002345B">
        <w:rPr>
          <w:b/>
          <w:sz w:val="18"/>
          <w:szCs w:val="18"/>
          <w:lang w:val="en-US"/>
        </w:rPr>
        <w:t xml:space="preserve">91 European Parliament </w:t>
      </w:r>
      <w:r w:rsidRPr="0002345B">
        <w:rPr>
          <w:sz w:val="18"/>
          <w:szCs w:val="18"/>
          <w:lang w:val="en-US"/>
        </w:rPr>
        <w:t>(including EP committees)</w:t>
      </w:r>
      <w:r w:rsidRPr="0002345B">
        <w:rPr>
          <w:sz w:val="18"/>
          <w:szCs w:val="18"/>
          <w:lang w:val="en-US"/>
        </w:rPr>
        <w:br/>
      </w:r>
      <w:r w:rsidRPr="0002345B">
        <w:rPr>
          <w:b/>
          <w:sz w:val="18"/>
          <w:szCs w:val="18"/>
          <w:lang w:val="en-US"/>
        </w:rPr>
        <w:t>92 European political parties</w:t>
      </w:r>
      <w:r w:rsidRPr="0002345B">
        <w:rPr>
          <w:b/>
          <w:sz w:val="18"/>
          <w:szCs w:val="18"/>
          <w:lang w:val="en-US"/>
        </w:rPr>
        <w:br/>
        <w:t xml:space="preserve">93 European Commission </w:t>
      </w:r>
      <w:r w:rsidRPr="0002345B">
        <w:rPr>
          <w:sz w:val="18"/>
          <w:szCs w:val="18"/>
          <w:lang w:val="en-US"/>
        </w:rPr>
        <w:t>(including individual DGs)</w:t>
      </w:r>
      <w:r w:rsidRPr="0002345B">
        <w:rPr>
          <w:sz w:val="18"/>
          <w:szCs w:val="18"/>
          <w:lang w:val="en-US"/>
        </w:rPr>
        <w:br/>
      </w:r>
      <w:r w:rsidRPr="0002345B">
        <w:rPr>
          <w:b/>
          <w:sz w:val="18"/>
          <w:szCs w:val="18"/>
          <w:lang w:val="en-US"/>
        </w:rPr>
        <w:t>93 Council of Ministers</w:t>
      </w:r>
      <w:r w:rsidRPr="0002345B">
        <w:rPr>
          <w:b/>
          <w:sz w:val="18"/>
          <w:szCs w:val="18"/>
          <w:lang w:val="en-US"/>
        </w:rPr>
        <w:br/>
        <w:t>94 European Council</w:t>
      </w:r>
      <w:r w:rsidRPr="0002345B">
        <w:rPr>
          <w:b/>
          <w:sz w:val="18"/>
          <w:szCs w:val="18"/>
          <w:lang w:val="en-US"/>
        </w:rPr>
        <w:br/>
        <w:t>95 regulatory agency</w:t>
      </w:r>
    </w:p>
    <w:p w:rsidR="00453634" w:rsidRPr="0002345B" w:rsidRDefault="00453634" w:rsidP="00453634">
      <w:pPr>
        <w:spacing w:after="0" w:line="240" w:lineRule="auto"/>
        <w:ind w:left="284"/>
        <w:rPr>
          <w:sz w:val="18"/>
          <w:szCs w:val="18"/>
          <w:lang w:val="en-US"/>
        </w:rPr>
      </w:pPr>
      <w:r w:rsidRPr="0002345B">
        <w:rPr>
          <w:b/>
          <w:sz w:val="18"/>
          <w:szCs w:val="18"/>
          <w:lang w:val="en-US"/>
        </w:rPr>
        <w:t>96 other EU-level actors</w:t>
      </w:r>
      <w:r w:rsidRPr="0002345B">
        <w:rPr>
          <w:sz w:val="18"/>
          <w:szCs w:val="18"/>
          <w:lang w:val="en-US"/>
        </w:rPr>
        <w:br/>
      </w:r>
    </w:p>
    <w:p w:rsidR="00453634" w:rsidRPr="0002345B" w:rsidRDefault="00453634" w:rsidP="00453634">
      <w:pPr>
        <w:spacing w:after="0" w:line="240" w:lineRule="auto"/>
        <w:rPr>
          <w:b/>
          <w:sz w:val="18"/>
          <w:szCs w:val="18"/>
          <w:lang w:val="en-US"/>
        </w:rPr>
      </w:pPr>
      <w:r w:rsidRPr="0002345B">
        <w:rPr>
          <w:b/>
          <w:sz w:val="18"/>
          <w:szCs w:val="18"/>
          <w:lang w:val="en-US"/>
        </w:rPr>
        <w:t>10 Courts</w:t>
      </w:r>
    </w:p>
    <w:p w:rsidR="00453634" w:rsidRPr="0002345B" w:rsidRDefault="00453634" w:rsidP="00453634">
      <w:pPr>
        <w:spacing w:after="0" w:line="240" w:lineRule="auto"/>
        <w:rPr>
          <w:b/>
          <w:sz w:val="18"/>
          <w:szCs w:val="18"/>
          <w:lang w:val="en-US"/>
        </w:rPr>
      </w:pPr>
      <w:r w:rsidRPr="0002345B">
        <w:rPr>
          <w:b/>
          <w:sz w:val="18"/>
          <w:szCs w:val="18"/>
          <w:lang w:val="en-US"/>
        </w:rPr>
        <w:br/>
        <w:t>11 Foreign public authority</w:t>
      </w:r>
    </w:p>
    <w:p w:rsidR="00453634" w:rsidRPr="0002345B" w:rsidRDefault="00453634" w:rsidP="00453634">
      <w:pPr>
        <w:spacing w:after="0" w:line="240" w:lineRule="auto"/>
        <w:ind w:left="284"/>
        <w:rPr>
          <w:color w:val="000000"/>
          <w:sz w:val="18"/>
          <w:szCs w:val="18"/>
          <w:lang w:val="en-US"/>
        </w:rPr>
      </w:pPr>
      <w:r w:rsidRPr="0002345B">
        <w:rPr>
          <w:color w:val="000000"/>
          <w:sz w:val="18"/>
          <w:szCs w:val="18"/>
          <w:lang w:val="en-US"/>
        </w:rPr>
        <w:lastRenderedPageBreak/>
        <w:t>Governments, legislatures, parties, subnational entities etc. of third countries e.g. Switzerland or the US state of Ohio</w:t>
      </w:r>
    </w:p>
    <w:p w:rsidR="00453634" w:rsidRPr="0002345B" w:rsidRDefault="00453634" w:rsidP="00453634">
      <w:pPr>
        <w:spacing w:after="0" w:line="240" w:lineRule="auto"/>
        <w:rPr>
          <w:b/>
          <w:sz w:val="18"/>
          <w:szCs w:val="18"/>
        </w:rPr>
      </w:pPr>
      <w:r w:rsidRPr="0002345B">
        <w:rPr>
          <w:sz w:val="18"/>
          <w:szCs w:val="18"/>
          <w:lang w:val="en-US"/>
        </w:rPr>
        <w:br/>
      </w:r>
      <w:r w:rsidRPr="0002345B">
        <w:rPr>
          <w:b/>
          <w:sz w:val="18"/>
          <w:szCs w:val="18"/>
        </w:rPr>
        <w:t>12 Intergovernmental organizations</w:t>
      </w:r>
      <w:r w:rsidRPr="0002345B">
        <w:rPr>
          <w:b/>
          <w:sz w:val="18"/>
          <w:szCs w:val="18"/>
        </w:rPr>
        <w:br/>
      </w:r>
    </w:p>
    <w:p w:rsidR="00453634" w:rsidRDefault="00453634" w:rsidP="00453634">
      <w:pPr>
        <w:spacing w:after="0" w:line="240" w:lineRule="auto"/>
        <w:rPr>
          <w:b/>
          <w:sz w:val="18"/>
          <w:szCs w:val="18"/>
        </w:rPr>
      </w:pPr>
      <w:r w:rsidRPr="0002345B">
        <w:rPr>
          <w:b/>
          <w:sz w:val="18"/>
          <w:szCs w:val="18"/>
        </w:rPr>
        <w:t>13 Other</w:t>
      </w:r>
    </w:p>
    <w:p w:rsidR="00DA2310" w:rsidRDefault="00DA2310" w:rsidP="00453634">
      <w:pPr>
        <w:spacing w:after="0" w:line="240" w:lineRule="auto"/>
        <w:rPr>
          <w:b/>
          <w:sz w:val="18"/>
          <w:szCs w:val="18"/>
        </w:rPr>
      </w:pPr>
    </w:p>
    <w:p w:rsidR="00DA2310" w:rsidRPr="00AD76A7" w:rsidRDefault="00DA2310" w:rsidP="00453634">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722"/>
        <w:gridCol w:w="929"/>
        <w:gridCol w:w="726"/>
      </w:tblGrid>
      <w:tr w:rsidR="00453634" w:rsidRPr="0046241F" w:rsidTr="00B21FE5">
        <w:trPr>
          <w:tblHeader/>
        </w:trPr>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Values</w:t>
            </w:r>
          </w:p>
        </w:tc>
        <w:tc>
          <w:tcPr>
            <w:tcW w:w="0" w:type="auto"/>
            <w:hideMark/>
          </w:tcPr>
          <w:p w:rsidR="00453634" w:rsidRPr="0046241F" w:rsidRDefault="00453634" w:rsidP="00B21FE5">
            <w:pPr>
              <w:spacing w:after="0" w:line="240" w:lineRule="auto"/>
              <w:jc w:val="right"/>
              <w:rPr>
                <w:rFonts w:eastAsia="Times New Roman" w:cs="Times New Roman"/>
                <w:b/>
                <w:bCs/>
                <w:sz w:val="18"/>
                <w:szCs w:val="18"/>
                <w:lang w:eastAsia="nl-BE"/>
              </w:rPr>
            </w:pPr>
            <w:r w:rsidRPr="0046241F">
              <w:rPr>
                <w:rFonts w:eastAsia="Times New Roman" w:cs="Times New Roman"/>
                <w:b/>
                <w:bCs/>
                <w:sz w:val="18"/>
                <w:szCs w:val="18"/>
                <w:lang w:eastAsia="nl-BE"/>
              </w:rPr>
              <w:t>Frequency</w:t>
            </w:r>
          </w:p>
        </w:tc>
        <w:tc>
          <w:tcPr>
            <w:tcW w:w="0" w:type="auto"/>
            <w:hideMark/>
          </w:tcPr>
          <w:p w:rsidR="00453634" w:rsidRPr="0046241F" w:rsidRDefault="00453634" w:rsidP="00B21FE5">
            <w:pPr>
              <w:spacing w:after="0" w:line="240" w:lineRule="auto"/>
              <w:jc w:val="right"/>
              <w:rPr>
                <w:rFonts w:eastAsia="Times New Roman" w:cs="Times New Roman"/>
                <w:b/>
                <w:bCs/>
                <w:sz w:val="18"/>
                <w:szCs w:val="18"/>
                <w:lang w:eastAsia="nl-BE"/>
              </w:rPr>
            </w:pPr>
            <w:r w:rsidRPr="0046241F">
              <w:rPr>
                <w:rFonts w:eastAsia="Times New Roman" w:cs="Times New Roman"/>
                <w:b/>
                <w:bCs/>
                <w:sz w:val="18"/>
                <w:szCs w:val="18"/>
                <w:lang w:eastAsia="nl-BE"/>
              </w:rPr>
              <w:t>Percent</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1</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417</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10.49</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2</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59</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1.48</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3</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160</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4.02</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4</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23</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0.58</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41</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127</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3.19</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42</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674</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16.95</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5</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1182</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29.72</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51</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0.03</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6</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161</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4.05</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7</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423</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10.64</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81</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10</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0.25</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82</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22</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0.55</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83</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85</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2.14</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84</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308</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7.74</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85</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25</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0.63</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86</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90</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2.26</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9</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0.03</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91</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9</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0.23</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92</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7</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0.18</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93</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20</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0.50</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94</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0.03</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95</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8</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0.20</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96</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39</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0.98</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10</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2</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0.05</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11</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18</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0.45</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12</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48</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1.21</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13</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15</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0.38</w:t>
            </w:r>
          </w:p>
        </w:tc>
      </w:tr>
      <w:tr w:rsidR="00453634" w:rsidRPr="0046241F" w:rsidTr="00B21FE5">
        <w:tc>
          <w:tcPr>
            <w:tcW w:w="0" w:type="auto"/>
            <w:hideMark/>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14</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42</w:t>
            </w:r>
          </w:p>
        </w:tc>
        <w:tc>
          <w:tcPr>
            <w:tcW w:w="0" w:type="auto"/>
            <w:hideMark/>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1.06</w:t>
            </w:r>
          </w:p>
        </w:tc>
      </w:tr>
      <w:tr w:rsidR="00453634" w:rsidRPr="0046241F" w:rsidTr="00B21FE5">
        <w:tc>
          <w:tcPr>
            <w:tcW w:w="0" w:type="auto"/>
          </w:tcPr>
          <w:p w:rsidR="00453634" w:rsidRPr="0046241F" w:rsidRDefault="00453634" w:rsidP="00B21FE5">
            <w:pPr>
              <w:spacing w:after="0" w:line="240" w:lineRule="auto"/>
              <w:rPr>
                <w:rFonts w:eastAsia="Times New Roman" w:cs="Times New Roman"/>
                <w:b/>
                <w:bCs/>
                <w:sz w:val="18"/>
                <w:szCs w:val="18"/>
                <w:lang w:eastAsia="nl-BE"/>
              </w:rPr>
            </w:pPr>
            <w:r w:rsidRPr="0046241F">
              <w:rPr>
                <w:rFonts w:eastAsia="Times New Roman" w:cs="Times New Roman"/>
                <w:b/>
                <w:bCs/>
                <w:sz w:val="18"/>
                <w:szCs w:val="18"/>
                <w:lang w:eastAsia="nl-BE"/>
              </w:rPr>
              <w:t>Missing</w:t>
            </w:r>
          </w:p>
        </w:tc>
        <w:tc>
          <w:tcPr>
            <w:tcW w:w="0" w:type="auto"/>
          </w:tcPr>
          <w:p w:rsidR="00453634" w:rsidRPr="0046241F" w:rsidRDefault="00453634" w:rsidP="00B21FE5">
            <w:pPr>
              <w:spacing w:after="0" w:line="240" w:lineRule="auto"/>
              <w:jc w:val="right"/>
              <w:rPr>
                <w:rFonts w:eastAsia="Times New Roman" w:cs="Times New Roman"/>
                <w:sz w:val="18"/>
                <w:szCs w:val="18"/>
                <w:lang w:eastAsia="nl-BE"/>
              </w:rPr>
            </w:pPr>
            <w:r w:rsidRPr="0046241F">
              <w:rPr>
                <w:rFonts w:eastAsia="Times New Roman" w:cs="Times New Roman"/>
                <w:sz w:val="18"/>
                <w:szCs w:val="18"/>
                <w:lang w:eastAsia="nl-BE"/>
              </w:rPr>
              <w:t>295</w:t>
            </w:r>
          </w:p>
        </w:tc>
        <w:tc>
          <w:tcPr>
            <w:tcW w:w="0" w:type="auto"/>
          </w:tcPr>
          <w:p w:rsidR="00453634" w:rsidRPr="0046241F" w:rsidRDefault="00453634" w:rsidP="00B21FE5">
            <w:pPr>
              <w:spacing w:after="0" w:line="240" w:lineRule="auto"/>
              <w:jc w:val="right"/>
              <w:rPr>
                <w:rFonts w:eastAsia="Times New Roman" w:cs="Times New Roman"/>
                <w:sz w:val="18"/>
                <w:szCs w:val="18"/>
                <w:lang w:eastAsia="nl-BE"/>
              </w:rPr>
            </w:pPr>
          </w:p>
        </w:tc>
      </w:tr>
    </w:tbl>
    <w:p w:rsidR="00453634" w:rsidRDefault="00453634" w:rsidP="00453634">
      <w:pPr>
        <w:spacing w:line="240" w:lineRule="auto"/>
        <w:rPr>
          <w:b/>
          <w:lang w:val="en-US"/>
        </w:rPr>
      </w:pPr>
    </w:p>
    <w:p w:rsidR="00DA2310" w:rsidRDefault="00DA2310" w:rsidP="00453634">
      <w:pPr>
        <w:spacing w:line="240" w:lineRule="auto"/>
        <w:rPr>
          <w:b/>
          <w:lang w:val="en-US"/>
        </w:rPr>
      </w:pPr>
    </w:p>
    <w:p w:rsidR="00453634" w:rsidRDefault="00453634" w:rsidP="00453634">
      <w:pPr>
        <w:spacing w:line="240" w:lineRule="auto"/>
        <w:rPr>
          <w:b/>
          <w:lang w:val="en-US"/>
        </w:rPr>
      </w:pPr>
      <w:r>
        <w:rPr>
          <w:b/>
          <w:lang w:val="en-US"/>
        </w:rPr>
        <w:lastRenderedPageBreak/>
        <w:t>[Actortype2]</w:t>
      </w:r>
    </w:p>
    <w:p w:rsidR="00453634" w:rsidRPr="00CD5AF7" w:rsidRDefault="00453634" w:rsidP="00453634">
      <w:pPr>
        <w:spacing w:line="240"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722"/>
        <w:gridCol w:w="929"/>
        <w:gridCol w:w="726"/>
      </w:tblGrid>
      <w:tr w:rsidR="00453634" w:rsidRPr="00353508" w:rsidTr="00B21FE5">
        <w:trPr>
          <w:tblHeader/>
        </w:trPr>
        <w:tc>
          <w:tcPr>
            <w:tcW w:w="0" w:type="auto"/>
            <w:hideMark/>
          </w:tcPr>
          <w:p w:rsidR="00453634" w:rsidRPr="00353508" w:rsidRDefault="00453634" w:rsidP="00B21FE5">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Values</w:t>
            </w:r>
          </w:p>
        </w:tc>
        <w:tc>
          <w:tcPr>
            <w:tcW w:w="0" w:type="auto"/>
            <w:hideMark/>
          </w:tcPr>
          <w:p w:rsidR="00453634" w:rsidRPr="00353508" w:rsidRDefault="00453634" w:rsidP="00B21FE5">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Frequency</w:t>
            </w:r>
          </w:p>
        </w:tc>
        <w:tc>
          <w:tcPr>
            <w:tcW w:w="0" w:type="auto"/>
            <w:hideMark/>
          </w:tcPr>
          <w:p w:rsidR="00453634" w:rsidRPr="00353508" w:rsidRDefault="00453634" w:rsidP="00B21FE5">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Percent</w:t>
            </w:r>
          </w:p>
        </w:tc>
      </w:tr>
      <w:tr w:rsidR="00453634" w:rsidRPr="00353508" w:rsidTr="00B21FE5">
        <w:tc>
          <w:tcPr>
            <w:tcW w:w="0" w:type="auto"/>
            <w:hideMark/>
          </w:tcPr>
          <w:p w:rsidR="00453634" w:rsidRPr="00353508" w:rsidRDefault="00453634" w:rsidP="00B21FE5">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0</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1465</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34.31</w:t>
            </w:r>
          </w:p>
        </w:tc>
      </w:tr>
      <w:tr w:rsidR="00453634" w:rsidRPr="00353508" w:rsidTr="00B21FE5">
        <w:tc>
          <w:tcPr>
            <w:tcW w:w="0" w:type="auto"/>
            <w:hideMark/>
          </w:tcPr>
          <w:p w:rsidR="00453634" w:rsidRPr="00353508" w:rsidRDefault="00453634" w:rsidP="00B21FE5">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1</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417</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9.77</w:t>
            </w:r>
          </w:p>
        </w:tc>
      </w:tr>
      <w:tr w:rsidR="00453634" w:rsidRPr="00353508" w:rsidTr="00B21FE5">
        <w:tc>
          <w:tcPr>
            <w:tcW w:w="0" w:type="auto"/>
            <w:hideMark/>
          </w:tcPr>
          <w:p w:rsidR="00453634" w:rsidRPr="00353508" w:rsidRDefault="00453634" w:rsidP="00B21FE5">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2</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219</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5.13</w:t>
            </w:r>
          </w:p>
        </w:tc>
      </w:tr>
      <w:tr w:rsidR="00453634" w:rsidRPr="00353508" w:rsidTr="00B21FE5">
        <w:tc>
          <w:tcPr>
            <w:tcW w:w="0" w:type="auto"/>
            <w:hideMark/>
          </w:tcPr>
          <w:p w:rsidR="00453634" w:rsidRPr="00353508" w:rsidRDefault="00453634" w:rsidP="00B21FE5">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3</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824</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19.30</w:t>
            </w:r>
          </w:p>
        </w:tc>
      </w:tr>
      <w:tr w:rsidR="00453634" w:rsidRPr="00353508" w:rsidTr="00B21FE5">
        <w:tc>
          <w:tcPr>
            <w:tcW w:w="0" w:type="auto"/>
            <w:hideMark/>
          </w:tcPr>
          <w:p w:rsidR="00453634" w:rsidRPr="00353508" w:rsidRDefault="00453634" w:rsidP="00B21FE5">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4</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1184</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27.73</w:t>
            </w:r>
          </w:p>
        </w:tc>
      </w:tr>
      <w:tr w:rsidR="00453634" w:rsidRPr="00353508" w:rsidTr="00B21FE5">
        <w:tc>
          <w:tcPr>
            <w:tcW w:w="0" w:type="auto"/>
            <w:hideMark/>
          </w:tcPr>
          <w:p w:rsidR="00453634" w:rsidRPr="00353508" w:rsidRDefault="00453634" w:rsidP="00B21FE5">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5</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161</w:t>
            </w:r>
          </w:p>
        </w:tc>
        <w:tc>
          <w:tcPr>
            <w:tcW w:w="0" w:type="auto"/>
            <w:hideMark/>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3.77</w:t>
            </w:r>
          </w:p>
        </w:tc>
      </w:tr>
      <w:tr w:rsidR="00453634" w:rsidRPr="00353508" w:rsidTr="00B21FE5">
        <w:tc>
          <w:tcPr>
            <w:tcW w:w="0" w:type="auto"/>
          </w:tcPr>
          <w:p w:rsidR="00453634" w:rsidRPr="00353508" w:rsidRDefault="00453634" w:rsidP="00B21FE5">
            <w:pPr>
              <w:spacing w:after="0" w:line="240" w:lineRule="auto"/>
              <w:jc w:val="right"/>
              <w:rPr>
                <w:rFonts w:eastAsia="Times New Roman" w:cs="Times New Roman"/>
                <w:b/>
                <w:bCs/>
                <w:sz w:val="18"/>
                <w:szCs w:val="18"/>
                <w:lang w:eastAsia="nl-BE"/>
              </w:rPr>
            </w:pPr>
            <w:r w:rsidRPr="00353508">
              <w:rPr>
                <w:rFonts w:eastAsia="Times New Roman" w:cs="Times New Roman"/>
                <w:b/>
                <w:bCs/>
                <w:sz w:val="18"/>
                <w:szCs w:val="18"/>
                <w:lang w:eastAsia="nl-BE"/>
              </w:rPr>
              <w:t>Missing</w:t>
            </w:r>
          </w:p>
        </w:tc>
        <w:tc>
          <w:tcPr>
            <w:tcW w:w="0" w:type="auto"/>
          </w:tcPr>
          <w:p w:rsidR="00453634" w:rsidRPr="00353508" w:rsidRDefault="00453634" w:rsidP="00B21FE5">
            <w:pPr>
              <w:spacing w:after="0" w:line="240" w:lineRule="auto"/>
              <w:jc w:val="right"/>
              <w:rPr>
                <w:rFonts w:eastAsia="Times New Roman" w:cs="Times New Roman"/>
                <w:sz w:val="18"/>
                <w:szCs w:val="18"/>
                <w:lang w:eastAsia="nl-BE"/>
              </w:rPr>
            </w:pPr>
            <w:r w:rsidRPr="00353508">
              <w:rPr>
                <w:rFonts w:eastAsia="Times New Roman" w:cs="Times New Roman"/>
                <w:sz w:val="18"/>
                <w:szCs w:val="18"/>
                <w:lang w:eastAsia="nl-BE"/>
              </w:rPr>
              <w:t>2</w:t>
            </w:r>
          </w:p>
        </w:tc>
        <w:tc>
          <w:tcPr>
            <w:tcW w:w="0" w:type="auto"/>
          </w:tcPr>
          <w:p w:rsidR="00453634" w:rsidRPr="00353508" w:rsidRDefault="00453634" w:rsidP="00B21FE5">
            <w:pPr>
              <w:spacing w:after="0" w:line="240" w:lineRule="auto"/>
              <w:jc w:val="right"/>
              <w:rPr>
                <w:rFonts w:eastAsia="Times New Roman" w:cs="Times New Roman"/>
                <w:sz w:val="18"/>
                <w:szCs w:val="18"/>
                <w:lang w:eastAsia="nl-BE"/>
              </w:rPr>
            </w:pPr>
          </w:p>
        </w:tc>
      </w:tr>
    </w:tbl>
    <w:p w:rsidR="00453634" w:rsidRDefault="00453634" w:rsidP="00453634">
      <w:pPr>
        <w:spacing w:line="240" w:lineRule="auto"/>
        <w:rPr>
          <w:b/>
          <w:lang w:val="en-US"/>
        </w:rPr>
      </w:pPr>
    </w:p>
    <w:p w:rsidR="00B324AA" w:rsidRDefault="00B324AA" w:rsidP="0008405C">
      <w:pPr>
        <w:spacing w:line="240" w:lineRule="auto"/>
        <w:rPr>
          <w:lang w:val="en-US"/>
        </w:rPr>
      </w:pPr>
    </w:p>
    <w:p w:rsidR="00B324AA" w:rsidRPr="00B324AA" w:rsidRDefault="00B324AA" w:rsidP="0008405C">
      <w:pPr>
        <w:pStyle w:val="Lijstalinea"/>
        <w:numPr>
          <w:ilvl w:val="0"/>
          <w:numId w:val="1"/>
        </w:numPr>
        <w:spacing w:line="240" w:lineRule="auto"/>
        <w:rPr>
          <w:b/>
          <w:sz w:val="32"/>
          <w:szCs w:val="32"/>
          <w:lang w:val="en-US"/>
        </w:rPr>
      </w:pPr>
      <w:r w:rsidRPr="00B324AA">
        <w:rPr>
          <w:b/>
          <w:sz w:val="32"/>
          <w:szCs w:val="32"/>
          <w:lang w:val="en-US"/>
        </w:rPr>
        <w:t>Organizational variables</w:t>
      </w:r>
    </w:p>
    <w:p w:rsidR="00B324AA" w:rsidRPr="00B324AA" w:rsidRDefault="00B324AA" w:rsidP="0008405C">
      <w:pPr>
        <w:spacing w:line="240" w:lineRule="auto"/>
        <w:rPr>
          <w:lang w:val="en-US"/>
        </w:rPr>
      </w:pPr>
    </w:p>
    <w:p w:rsidR="0068204A" w:rsidRPr="0068204A" w:rsidRDefault="0068204A" w:rsidP="0008405C">
      <w:pPr>
        <w:spacing w:line="240" w:lineRule="auto"/>
        <w:rPr>
          <w:lang w:val="en-US"/>
        </w:rPr>
      </w:pPr>
      <w:r w:rsidRPr="0068204A">
        <w:rPr>
          <w:lang w:val="en-US"/>
        </w:rPr>
        <w:t xml:space="preserve">This variable describes the structure of an organization in terms of type of membership and the internal working of the organization. You can make a distinction between several types of organizations. The types are divided between major categories and in some case a selection of sub-categories. </w:t>
      </w:r>
    </w:p>
    <w:p w:rsidR="0068204A" w:rsidRPr="0068204A" w:rsidRDefault="0068204A" w:rsidP="0008405C">
      <w:pPr>
        <w:spacing w:line="240" w:lineRule="auto"/>
        <w:rPr>
          <w:lang w:val="en-US"/>
        </w:rPr>
      </w:pPr>
      <w:r w:rsidRPr="0068204A">
        <w:rPr>
          <w:lang w:val="en-US"/>
        </w:rPr>
        <w:t>You can choose between three major categories, which include several sub-categories. The major categories consists of first line membership organizations, which have a direct membership; second line membership organizations which have membership organizations as their members, and; organizations without members. The subcategories are listed below.</w:t>
      </w:r>
    </w:p>
    <w:p w:rsidR="0068204A" w:rsidRPr="0068204A" w:rsidRDefault="0068204A" w:rsidP="0008405C">
      <w:pPr>
        <w:spacing w:line="240" w:lineRule="auto"/>
        <w:rPr>
          <w:lang w:val="en-US"/>
        </w:rPr>
      </w:pPr>
      <w:r w:rsidRPr="0068204A">
        <w:rPr>
          <w:lang w:val="en-US"/>
        </w:rPr>
        <w:t xml:space="preserve">Note: in the dataset you can choose up to three organizational formats for the organization you are coding. So, if an organization has both companies and individuals as members, you need to mark the organization as both “membership companies” and “membership individual”. </w:t>
      </w:r>
    </w:p>
    <w:p w:rsidR="0068204A" w:rsidRPr="0068204A" w:rsidRDefault="0068204A" w:rsidP="0008405C">
      <w:pPr>
        <w:spacing w:line="240" w:lineRule="auto"/>
        <w:rPr>
          <w:lang w:val="en-US"/>
        </w:rPr>
      </w:pPr>
      <w:r w:rsidRPr="0068204A">
        <w:rPr>
          <w:lang w:val="en-US"/>
        </w:rPr>
        <w:t xml:space="preserve">TIP: Almost all information can be found in the 'about'-section. Also you might check the 'members'-section to see which types of members the organization has. </w:t>
      </w:r>
    </w:p>
    <w:p w:rsidR="0068204A" w:rsidRPr="009B5371" w:rsidRDefault="0068204A" w:rsidP="0008405C">
      <w:pPr>
        <w:spacing w:line="240" w:lineRule="auto"/>
        <w:rPr>
          <w:b/>
          <w:sz w:val="18"/>
          <w:szCs w:val="18"/>
        </w:rPr>
      </w:pPr>
      <w:r w:rsidRPr="009B5371">
        <w:rPr>
          <w:b/>
          <w:i/>
          <w:sz w:val="18"/>
          <w:szCs w:val="18"/>
        </w:rPr>
        <w:t xml:space="preserve">First line membership organization </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Membership companies: This is an organization that has business companies (for profit) as members. For instance the Association of Car Manufacturers.</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 xml:space="preserve">Membership public authorities: this is an organization that has public authorities as members, i.e. authorities that are part of the political system. These are entities that are directly accountable to the electorate or to elected representatives. These are cities, provinces, mayors, etc. Not included are organizations that are part of the bureaucracy such as hospitals, police forces, or schools. These are called institutions.  </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 xml:space="preserve">Membership institutions: this is an organization that has non-profit institutions as its members. Institutions are organizations without members such as hospitals, universities, etcetera. These are mainly organizations in the public sector or the semi-public sector. </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pStyle w:val="Lijstalinea1"/>
        <w:spacing w:line="240" w:lineRule="auto"/>
        <w:ind w:left="0"/>
        <w:rPr>
          <w:rFonts w:asciiTheme="minorHAnsi" w:hAnsiTheme="minorHAnsi"/>
          <w:sz w:val="18"/>
          <w:szCs w:val="18"/>
        </w:rPr>
      </w:pPr>
      <w:r w:rsidRPr="009B5371">
        <w:rPr>
          <w:rFonts w:asciiTheme="minorHAnsi" w:hAnsiTheme="minorHAnsi"/>
          <w:sz w:val="18"/>
          <w:szCs w:val="18"/>
        </w:rPr>
        <w:lastRenderedPageBreak/>
        <w:t>Membership individuals: This is an organization that has individuals as members or contributors. Most NGOs and trade unions (but not all) fall in this category. There are three different types of organizations with individual as members.</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 xml:space="preserve">Members: in this case members do have a say in the organization, for instance by voting for the course of the organization or the selection of the board of directors. These members are member. This organization is not a professional organization. This includes patient groups, labour unions, elderly organizations and environmental groups. </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Contributors: the members of these organizations only pay money, but in return do not have any formal say in the organization. For instance Greenpeace is such an organization.</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Professionals: in this case members do have a say in the organization, for instance by voting for the course of the organization or the selection of the board of directors. These members are member because of their affiliation with a particular profession (doctors etc.)</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spacing w:line="240" w:lineRule="auto"/>
        <w:rPr>
          <w:b/>
          <w:sz w:val="18"/>
          <w:szCs w:val="18"/>
        </w:rPr>
      </w:pPr>
      <w:r w:rsidRPr="009B5371">
        <w:rPr>
          <w:b/>
          <w:i/>
          <w:sz w:val="18"/>
          <w:szCs w:val="18"/>
        </w:rPr>
        <w:t>Second line membership organizations</w:t>
      </w: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 xml:space="preserve">Association of membership companies: this is the umbrella organization of several membership companies’ organizations. For instance the International Association of Car Manufacturers, which has the associations of car manufacturers of several countries as their members, or the Chambers of Commerce in countries.   </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 xml:space="preserve">Association of membership individuals (citizens, donors and professionals): this is the umbrella organizations of membership individuals. For instance the International Trade Union Associations which includes most trade unions of the world. </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 xml:space="preserve">Association of membership public authorities: this is the umbrella organization of public authorities associations. For instance the International Association of Cities. </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 xml:space="preserve">Association of membership institutions: this is the umbrella organizations of membership institutions organizations. For instance the International Association of Hospitals.  </w:t>
      </w:r>
    </w:p>
    <w:p w:rsidR="0068204A" w:rsidRPr="009B5371" w:rsidRDefault="0068204A" w:rsidP="0008405C">
      <w:pPr>
        <w:pStyle w:val="Lijstalinea1"/>
        <w:spacing w:line="240" w:lineRule="auto"/>
        <w:ind w:left="360"/>
        <w:rPr>
          <w:rFonts w:asciiTheme="minorHAnsi" w:hAnsiTheme="minorHAnsi"/>
          <w:sz w:val="18"/>
          <w:szCs w:val="18"/>
        </w:rPr>
      </w:pPr>
    </w:p>
    <w:p w:rsidR="0068204A" w:rsidRPr="009B5371" w:rsidRDefault="0068204A" w:rsidP="0008405C">
      <w:pPr>
        <w:spacing w:line="240" w:lineRule="auto"/>
        <w:rPr>
          <w:b/>
          <w:i/>
          <w:sz w:val="18"/>
          <w:szCs w:val="18"/>
        </w:rPr>
      </w:pPr>
      <w:r w:rsidRPr="009B5371">
        <w:rPr>
          <w:b/>
          <w:i/>
          <w:sz w:val="18"/>
          <w:szCs w:val="18"/>
        </w:rPr>
        <w:t>No membership organizations</w:t>
      </w: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 xml:space="preserve">Lobby firm: this is an organization specifically designed to lobby and as such does not defend an interest of themselves. </w:t>
      </w:r>
    </w:p>
    <w:p w:rsidR="0068204A" w:rsidRPr="009B5371" w:rsidRDefault="0068204A" w:rsidP="0008405C">
      <w:pPr>
        <w:pStyle w:val="Lijstalinea1"/>
        <w:spacing w:line="240" w:lineRule="auto"/>
        <w:ind w:left="36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 xml:space="preserve">Business/company. Organization, which aims to gain a profit, but is not a lobby firm. </w:t>
      </w:r>
    </w:p>
    <w:p w:rsidR="0068204A" w:rsidRPr="009B5371" w:rsidRDefault="0068204A" w:rsidP="0008405C">
      <w:pPr>
        <w:pStyle w:val="Lijstalinea1"/>
        <w:spacing w:line="240" w:lineRule="auto"/>
        <w:ind w:left="36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 xml:space="preserve">Institutions: this is a non-profit organization that does not have members. This includes hospitals, universities, research institutions, etcetera. These are mainly organizations in the public sector or the semi-public sector. </w:t>
      </w:r>
    </w:p>
    <w:p w:rsidR="0068204A" w:rsidRPr="009B5371" w:rsidRDefault="0068204A" w:rsidP="0008405C">
      <w:pPr>
        <w:pStyle w:val="Lijstalinea1"/>
        <w:spacing w:line="240" w:lineRule="auto"/>
        <w:ind w:left="0"/>
        <w:rPr>
          <w:rFonts w:asciiTheme="minorHAnsi" w:hAnsiTheme="minorHAnsi"/>
          <w:sz w:val="18"/>
          <w:szCs w:val="18"/>
        </w:rPr>
      </w:pPr>
    </w:p>
    <w:p w:rsidR="0068204A" w:rsidRPr="009B5371" w:rsidRDefault="0068204A" w:rsidP="0008405C">
      <w:pPr>
        <w:pStyle w:val="Lijstalinea1"/>
        <w:numPr>
          <w:ilvl w:val="0"/>
          <w:numId w:val="5"/>
        </w:numPr>
        <w:spacing w:line="240" w:lineRule="auto"/>
        <w:rPr>
          <w:rFonts w:asciiTheme="minorHAnsi" w:hAnsiTheme="minorHAnsi"/>
          <w:sz w:val="18"/>
          <w:szCs w:val="18"/>
        </w:rPr>
      </w:pPr>
      <w:r w:rsidRPr="009B5371">
        <w:rPr>
          <w:rFonts w:asciiTheme="minorHAnsi" w:hAnsiTheme="minorHAnsi"/>
          <w:sz w:val="18"/>
          <w:szCs w:val="18"/>
        </w:rPr>
        <w:t xml:space="preserve">Public Authority: authorities that are part of the political system. These are entities that are directly accountable to the electorate or to elected representatives. These are cities, provinces, mayors, etc. Not included are organizations that are part of the bureaucracy such as hospitals, police forces, or schools. These are called institutions.  </w:t>
      </w:r>
    </w:p>
    <w:p w:rsidR="0068204A" w:rsidRPr="009B5371" w:rsidRDefault="0068204A" w:rsidP="0008405C">
      <w:pPr>
        <w:pStyle w:val="Lijstalinea1"/>
        <w:spacing w:line="240" w:lineRule="auto"/>
        <w:ind w:left="0"/>
        <w:rPr>
          <w:rFonts w:asciiTheme="minorHAnsi" w:hAnsiTheme="minorHAnsi"/>
          <w:sz w:val="18"/>
          <w:szCs w:val="18"/>
        </w:rPr>
      </w:pPr>
      <w:r w:rsidRPr="009B5371">
        <w:rPr>
          <w:rFonts w:asciiTheme="minorHAnsi" w:hAnsiTheme="minorHAnsi"/>
          <w:sz w:val="18"/>
          <w:szCs w:val="18"/>
        </w:rPr>
        <w:t xml:space="preserve">  </w:t>
      </w:r>
    </w:p>
    <w:p w:rsidR="0068204A" w:rsidRPr="000D5C3E" w:rsidRDefault="0068204A" w:rsidP="0008405C">
      <w:pPr>
        <w:pStyle w:val="Lijstalinea1"/>
        <w:numPr>
          <w:ilvl w:val="0"/>
          <w:numId w:val="5"/>
        </w:numPr>
        <w:spacing w:line="240" w:lineRule="auto"/>
        <w:rPr>
          <w:rFonts w:asciiTheme="minorHAnsi" w:hAnsiTheme="minorHAnsi"/>
        </w:rPr>
      </w:pPr>
      <w:r w:rsidRPr="009B5371">
        <w:rPr>
          <w:rFonts w:asciiTheme="minorHAnsi" w:hAnsiTheme="minorHAnsi"/>
          <w:sz w:val="18"/>
          <w:szCs w:val="18"/>
        </w:rPr>
        <w:t>Other: all not included in the above. Make a note of the actual organiza</w:t>
      </w:r>
      <w:r w:rsidR="000D5C3E">
        <w:rPr>
          <w:rFonts w:asciiTheme="minorHAnsi" w:hAnsiTheme="minorHAnsi"/>
          <w:sz w:val="18"/>
          <w:szCs w:val="18"/>
        </w:rPr>
        <w:t>tional type in the comment box.</w:t>
      </w:r>
    </w:p>
    <w:p w:rsidR="000D5C3E" w:rsidRPr="0068204A" w:rsidRDefault="000D5C3E" w:rsidP="0008405C">
      <w:pPr>
        <w:pStyle w:val="Lijstalinea1"/>
        <w:spacing w:line="240" w:lineRule="auto"/>
        <w:ind w:left="0"/>
        <w:rPr>
          <w:rFonts w:asciiTheme="minorHAnsi" w:hAnsiTheme="minorHAnsi"/>
        </w:rPr>
      </w:pPr>
    </w:p>
    <w:p w:rsidR="00032A1B" w:rsidRDefault="009336B8" w:rsidP="0008405C">
      <w:pPr>
        <w:spacing w:line="240" w:lineRule="auto"/>
        <w:rPr>
          <w:b/>
          <w:lang w:val="en-US"/>
        </w:rPr>
      </w:pPr>
      <w:r>
        <w:rPr>
          <w:b/>
          <w:lang w:val="en-US"/>
        </w:rPr>
        <w:t>[</w:t>
      </w:r>
      <w:r w:rsidR="00922E95">
        <w:rPr>
          <w:b/>
          <w:lang w:val="en-US"/>
        </w:rPr>
        <w:t>Membershipstructure1</w:t>
      </w:r>
      <w:r>
        <w:rPr>
          <w:b/>
          <w:lang w:val="en-US"/>
        </w:rPr>
        <w:t>]</w:t>
      </w:r>
    </w:p>
    <w:p w:rsidR="000D5C3E" w:rsidRPr="00922E95" w:rsidRDefault="000D5C3E" w:rsidP="0008405C">
      <w:pPr>
        <w:spacing w:line="24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5711"/>
        <w:gridCol w:w="649"/>
        <w:gridCol w:w="929"/>
        <w:gridCol w:w="726"/>
      </w:tblGrid>
      <w:tr w:rsidR="009336B8" w:rsidRPr="00841331" w:rsidTr="009362AB">
        <w:trPr>
          <w:tblHeader/>
        </w:trPr>
        <w:tc>
          <w:tcPr>
            <w:tcW w:w="0" w:type="auto"/>
          </w:tcPr>
          <w:p w:rsidR="009336B8" w:rsidRPr="00841331" w:rsidRDefault="009336B8"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Labels</w:t>
            </w:r>
          </w:p>
        </w:tc>
        <w:tc>
          <w:tcPr>
            <w:tcW w:w="0" w:type="auto"/>
            <w:hideMark/>
          </w:tcPr>
          <w:p w:rsidR="009336B8" w:rsidRPr="00841331" w:rsidRDefault="009336B8"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Values</w:t>
            </w:r>
          </w:p>
        </w:tc>
        <w:tc>
          <w:tcPr>
            <w:tcW w:w="0" w:type="auto"/>
            <w:hideMark/>
          </w:tcPr>
          <w:p w:rsidR="009336B8" w:rsidRPr="00841331" w:rsidRDefault="009336B8" w:rsidP="0008405C">
            <w:pPr>
              <w:spacing w:after="0" w:line="240" w:lineRule="auto"/>
              <w:jc w:val="right"/>
              <w:rPr>
                <w:rFonts w:eastAsia="Times New Roman" w:cs="Times New Roman"/>
                <w:b/>
                <w:bCs/>
                <w:sz w:val="18"/>
                <w:szCs w:val="18"/>
                <w:lang w:eastAsia="nl-BE"/>
              </w:rPr>
            </w:pPr>
            <w:r w:rsidRPr="00841331">
              <w:rPr>
                <w:rFonts w:eastAsia="Times New Roman" w:cs="Times New Roman"/>
                <w:b/>
                <w:bCs/>
                <w:sz w:val="18"/>
                <w:szCs w:val="18"/>
                <w:lang w:eastAsia="nl-BE"/>
              </w:rPr>
              <w:t>Frequency</w:t>
            </w:r>
          </w:p>
        </w:tc>
        <w:tc>
          <w:tcPr>
            <w:tcW w:w="0" w:type="auto"/>
            <w:hideMark/>
          </w:tcPr>
          <w:p w:rsidR="009336B8" w:rsidRPr="00841331" w:rsidRDefault="009336B8" w:rsidP="0008405C">
            <w:pPr>
              <w:spacing w:after="0" w:line="240" w:lineRule="auto"/>
              <w:jc w:val="right"/>
              <w:rPr>
                <w:rFonts w:eastAsia="Times New Roman" w:cs="Times New Roman"/>
                <w:b/>
                <w:bCs/>
                <w:sz w:val="18"/>
                <w:szCs w:val="18"/>
                <w:lang w:eastAsia="nl-BE"/>
              </w:rPr>
            </w:pPr>
            <w:r w:rsidRPr="00841331">
              <w:rPr>
                <w:rFonts w:eastAsia="Times New Roman" w:cs="Times New Roman"/>
                <w:b/>
                <w:bCs/>
                <w:sz w:val="18"/>
                <w:szCs w:val="18"/>
                <w:lang w:eastAsia="nl-BE"/>
              </w:rPr>
              <w:t>Percent</w:t>
            </w:r>
          </w:p>
        </w:tc>
      </w:tr>
      <w:tr w:rsidR="009336B8" w:rsidRPr="00841331" w:rsidTr="009362AB">
        <w:tc>
          <w:tcPr>
            <w:tcW w:w="0" w:type="auto"/>
          </w:tcPr>
          <w:p w:rsidR="009336B8" w:rsidRPr="00841331" w:rsidRDefault="009336B8" w:rsidP="0008405C">
            <w:pPr>
              <w:spacing w:after="0" w:line="240" w:lineRule="auto"/>
              <w:rPr>
                <w:rFonts w:eastAsia="Times New Roman" w:cs="Times New Roman"/>
                <w:b/>
                <w:bCs/>
                <w:sz w:val="18"/>
                <w:szCs w:val="18"/>
                <w:lang w:eastAsia="nl-BE"/>
              </w:rPr>
            </w:pPr>
            <w:r w:rsidRPr="00841331">
              <w:rPr>
                <w:b/>
                <w:sz w:val="18"/>
                <w:szCs w:val="18"/>
              </w:rPr>
              <w:t>Membership companies</w:t>
            </w:r>
          </w:p>
        </w:tc>
        <w:tc>
          <w:tcPr>
            <w:tcW w:w="0" w:type="auto"/>
            <w:hideMark/>
          </w:tcPr>
          <w:p w:rsidR="009336B8" w:rsidRPr="00841331" w:rsidRDefault="009336B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512</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15.01</w:t>
            </w:r>
          </w:p>
        </w:tc>
      </w:tr>
      <w:tr w:rsidR="009336B8" w:rsidRPr="00841331" w:rsidTr="009362AB">
        <w:tc>
          <w:tcPr>
            <w:tcW w:w="0" w:type="auto"/>
          </w:tcPr>
          <w:p w:rsidR="009336B8" w:rsidRPr="00841331" w:rsidRDefault="009336B8" w:rsidP="0008405C">
            <w:pPr>
              <w:spacing w:after="0" w:line="240" w:lineRule="auto"/>
              <w:rPr>
                <w:rFonts w:eastAsia="Times New Roman" w:cs="Times New Roman"/>
                <w:b/>
                <w:bCs/>
                <w:sz w:val="18"/>
                <w:szCs w:val="18"/>
                <w:lang w:eastAsia="nl-BE"/>
              </w:rPr>
            </w:pPr>
            <w:r w:rsidRPr="00841331">
              <w:rPr>
                <w:b/>
                <w:sz w:val="18"/>
                <w:szCs w:val="18"/>
              </w:rPr>
              <w:t>Membership public authorities</w:t>
            </w:r>
          </w:p>
        </w:tc>
        <w:tc>
          <w:tcPr>
            <w:tcW w:w="0" w:type="auto"/>
            <w:hideMark/>
          </w:tcPr>
          <w:p w:rsidR="009336B8" w:rsidRPr="00841331" w:rsidRDefault="009336B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2</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41</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1.20</w:t>
            </w:r>
          </w:p>
        </w:tc>
      </w:tr>
      <w:tr w:rsidR="009336B8" w:rsidRPr="00841331" w:rsidTr="009362AB">
        <w:tc>
          <w:tcPr>
            <w:tcW w:w="0" w:type="auto"/>
          </w:tcPr>
          <w:p w:rsidR="009336B8" w:rsidRPr="00841331" w:rsidRDefault="009336B8" w:rsidP="0008405C">
            <w:pPr>
              <w:spacing w:after="0" w:line="240" w:lineRule="auto"/>
              <w:rPr>
                <w:rFonts w:eastAsia="Times New Roman" w:cs="Times New Roman"/>
                <w:b/>
                <w:bCs/>
                <w:sz w:val="18"/>
                <w:szCs w:val="18"/>
                <w:lang w:eastAsia="nl-BE"/>
              </w:rPr>
            </w:pPr>
            <w:r w:rsidRPr="00841331">
              <w:rPr>
                <w:b/>
                <w:sz w:val="18"/>
                <w:szCs w:val="18"/>
              </w:rPr>
              <w:t>Membership institutions</w:t>
            </w:r>
          </w:p>
        </w:tc>
        <w:tc>
          <w:tcPr>
            <w:tcW w:w="0" w:type="auto"/>
            <w:hideMark/>
          </w:tcPr>
          <w:p w:rsidR="009336B8" w:rsidRPr="00841331" w:rsidRDefault="009336B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3</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119</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3.49</w:t>
            </w:r>
          </w:p>
        </w:tc>
      </w:tr>
      <w:tr w:rsidR="009336B8" w:rsidRPr="00841331" w:rsidTr="009362AB">
        <w:tc>
          <w:tcPr>
            <w:tcW w:w="0" w:type="auto"/>
          </w:tcPr>
          <w:p w:rsidR="009336B8" w:rsidRPr="00841331" w:rsidRDefault="009336B8" w:rsidP="0008405C">
            <w:pPr>
              <w:spacing w:after="0" w:line="240" w:lineRule="auto"/>
              <w:rPr>
                <w:rFonts w:eastAsia="Times New Roman" w:cs="Times New Roman"/>
                <w:b/>
                <w:bCs/>
                <w:sz w:val="18"/>
                <w:szCs w:val="18"/>
                <w:lang w:eastAsia="nl-BE"/>
              </w:rPr>
            </w:pPr>
            <w:r w:rsidRPr="00841331">
              <w:rPr>
                <w:b/>
                <w:sz w:val="18"/>
                <w:szCs w:val="18"/>
              </w:rPr>
              <w:t>Members</w:t>
            </w:r>
          </w:p>
        </w:tc>
        <w:tc>
          <w:tcPr>
            <w:tcW w:w="0" w:type="auto"/>
            <w:hideMark/>
          </w:tcPr>
          <w:p w:rsidR="009336B8" w:rsidRPr="00841331" w:rsidRDefault="009336B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4</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136</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3.99</w:t>
            </w:r>
          </w:p>
        </w:tc>
      </w:tr>
      <w:tr w:rsidR="009336B8" w:rsidRPr="00841331" w:rsidTr="009362AB">
        <w:tc>
          <w:tcPr>
            <w:tcW w:w="0" w:type="auto"/>
          </w:tcPr>
          <w:p w:rsidR="009336B8" w:rsidRPr="00841331" w:rsidRDefault="009336B8" w:rsidP="0008405C">
            <w:pPr>
              <w:spacing w:after="0" w:line="240" w:lineRule="auto"/>
              <w:rPr>
                <w:rFonts w:eastAsia="Times New Roman" w:cs="Times New Roman"/>
                <w:b/>
                <w:bCs/>
                <w:sz w:val="18"/>
                <w:szCs w:val="18"/>
                <w:lang w:eastAsia="nl-BE"/>
              </w:rPr>
            </w:pPr>
            <w:r w:rsidRPr="00841331">
              <w:rPr>
                <w:b/>
                <w:sz w:val="18"/>
                <w:szCs w:val="18"/>
              </w:rPr>
              <w:lastRenderedPageBreak/>
              <w:t>Contributors</w:t>
            </w:r>
          </w:p>
        </w:tc>
        <w:tc>
          <w:tcPr>
            <w:tcW w:w="0" w:type="auto"/>
            <w:hideMark/>
          </w:tcPr>
          <w:p w:rsidR="009336B8" w:rsidRPr="00841331" w:rsidRDefault="009336B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5</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114</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3.34</w:t>
            </w:r>
          </w:p>
        </w:tc>
      </w:tr>
      <w:tr w:rsidR="009336B8" w:rsidRPr="00841331" w:rsidTr="009362AB">
        <w:tc>
          <w:tcPr>
            <w:tcW w:w="0" w:type="auto"/>
          </w:tcPr>
          <w:p w:rsidR="009336B8" w:rsidRPr="00841331" w:rsidRDefault="009336B8" w:rsidP="0008405C">
            <w:pPr>
              <w:spacing w:after="0" w:line="240" w:lineRule="auto"/>
              <w:rPr>
                <w:rFonts w:eastAsia="Times New Roman" w:cs="Times New Roman"/>
                <w:b/>
                <w:bCs/>
                <w:sz w:val="18"/>
                <w:szCs w:val="18"/>
                <w:lang w:eastAsia="nl-BE"/>
              </w:rPr>
            </w:pPr>
            <w:r w:rsidRPr="00841331">
              <w:rPr>
                <w:b/>
                <w:sz w:val="18"/>
                <w:szCs w:val="18"/>
              </w:rPr>
              <w:t>Professionals</w:t>
            </w:r>
          </w:p>
        </w:tc>
        <w:tc>
          <w:tcPr>
            <w:tcW w:w="0" w:type="auto"/>
            <w:hideMark/>
          </w:tcPr>
          <w:p w:rsidR="009336B8" w:rsidRPr="00841331" w:rsidRDefault="009336B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6</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141</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4.13</w:t>
            </w:r>
          </w:p>
        </w:tc>
      </w:tr>
      <w:tr w:rsidR="009336B8" w:rsidRPr="00841331" w:rsidTr="009362AB">
        <w:tc>
          <w:tcPr>
            <w:tcW w:w="0" w:type="auto"/>
          </w:tcPr>
          <w:p w:rsidR="009336B8" w:rsidRPr="00841331" w:rsidRDefault="009336B8" w:rsidP="0008405C">
            <w:pPr>
              <w:spacing w:after="0" w:line="240" w:lineRule="auto"/>
              <w:rPr>
                <w:rFonts w:eastAsia="Times New Roman" w:cs="Times New Roman"/>
                <w:b/>
                <w:bCs/>
                <w:sz w:val="18"/>
                <w:szCs w:val="18"/>
                <w:lang w:eastAsia="nl-BE"/>
              </w:rPr>
            </w:pPr>
            <w:r w:rsidRPr="00841331">
              <w:rPr>
                <w:b/>
                <w:sz w:val="18"/>
                <w:szCs w:val="18"/>
              </w:rPr>
              <w:t>Association of membership companies</w:t>
            </w:r>
          </w:p>
        </w:tc>
        <w:tc>
          <w:tcPr>
            <w:tcW w:w="0" w:type="auto"/>
            <w:hideMark/>
          </w:tcPr>
          <w:p w:rsidR="009336B8" w:rsidRPr="00841331" w:rsidRDefault="009336B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7</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309</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9.06</w:t>
            </w:r>
          </w:p>
        </w:tc>
      </w:tr>
      <w:tr w:rsidR="009336B8" w:rsidRPr="00841331" w:rsidTr="009362AB">
        <w:tc>
          <w:tcPr>
            <w:tcW w:w="0" w:type="auto"/>
          </w:tcPr>
          <w:p w:rsidR="009336B8" w:rsidRPr="00841331" w:rsidRDefault="009336B8" w:rsidP="0008405C">
            <w:pPr>
              <w:spacing w:after="0" w:line="240" w:lineRule="auto"/>
              <w:rPr>
                <w:rFonts w:eastAsia="Times New Roman" w:cs="Times New Roman"/>
                <w:b/>
                <w:bCs/>
                <w:sz w:val="18"/>
                <w:szCs w:val="18"/>
                <w:lang w:val="en-US" w:eastAsia="nl-BE"/>
              </w:rPr>
            </w:pPr>
            <w:r w:rsidRPr="00841331">
              <w:rPr>
                <w:b/>
                <w:sz w:val="18"/>
                <w:szCs w:val="18"/>
                <w:lang w:val="en-US"/>
              </w:rPr>
              <w:t>Association of membership individuals (citizens, donors and professionals)</w:t>
            </w:r>
          </w:p>
        </w:tc>
        <w:tc>
          <w:tcPr>
            <w:tcW w:w="0" w:type="auto"/>
            <w:hideMark/>
          </w:tcPr>
          <w:p w:rsidR="009336B8" w:rsidRPr="00841331" w:rsidRDefault="009336B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8</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134</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3.93</w:t>
            </w:r>
          </w:p>
        </w:tc>
      </w:tr>
      <w:tr w:rsidR="009336B8" w:rsidRPr="00841331" w:rsidTr="009362AB">
        <w:tc>
          <w:tcPr>
            <w:tcW w:w="0" w:type="auto"/>
          </w:tcPr>
          <w:p w:rsidR="009336B8" w:rsidRPr="00841331" w:rsidRDefault="009336B8" w:rsidP="0008405C">
            <w:pPr>
              <w:spacing w:after="0" w:line="240" w:lineRule="auto"/>
              <w:rPr>
                <w:rFonts w:eastAsia="Times New Roman" w:cs="Times New Roman"/>
                <w:b/>
                <w:bCs/>
                <w:sz w:val="18"/>
                <w:szCs w:val="18"/>
                <w:lang w:val="en-US" w:eastAsia="nl-BE"/>
              </w:rPr>
            </w:pPr>
            <w:r w:rsidRPr="00841331">
              <w:rPr>
                <w:b/>
                <w:sz w:val="18"/>
                <w:szCs w:val="18"/>
                <w:lang w:val="en-US"/>
              </w:rPr>
              <w:t>Association of membership public authorities</w:t>
            </w:r>
          </w:p>
        </w:tc>
        <w:tc>
          <w:tcPr>
            <w:tcW w:w="0" w:type="auto"/>
            <w:hideMark/>
          </w:tcPr>
          <w:p w:rsidR="009336B8" w:rsidRPr="00841331" w:rsidRDefault="009336B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9</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29</w:t>
            </w:r>
          </w:p>
        </w:tc>
        <w:tc>
          <w:tcPr>
            <w:tcW w:w="0" w:type="auto"/>
            <w:hideMark/>
          </w:tcPr>
          <w:p w:rsidR="009336B8" w:rsidRPr="00841331" w:rsidRDefault="009336B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0.85</w:t>
            </w:r>
          </w:p>
        </w:tc>
      </w:tr>
      <w:tr w:rsidR="009336B8" w:rsidRPr="00841331" w:rsidTr="009362AB">
        <w:tc>
          <w:tcPr>
            <w:tcW w:w="0" w:type="auto"/>
          </w:tcPr>
          <w:p w:rsidR="009336B8" w:rsidRPr="00841331" w:rsidRDefault="009336B8" w:rsidP="009362AB">
            <w:pPr>
              <w:spacing w:after="0" w:line="240" w:lineRule="auto"/>
              <w:rPr>
                <w:rFonts w:eastAsia="Times New Roman" w:cs="Times New Roman"/>
                <w:b/>
                <w:bCs/>
                <w:sz w:val="18"/>
                <w:szCs w:val="18"/>
                <w:lang w:eastAsia="nl-BE"/>
              </w:rPr>
            </w:pPr>
            <w:r w:rsidRPr="00841331">
              <w:rPr>
                <w:b/>
                <w:sz w:val="18"/>
                <w:szCs w:val="18"/>
              </w:rPr>
              <w:t>Association of membership institutions</w:t>
            </w:r>
          </w:p>
        </w:tc>
        <w:tc>
          <w:tcPr>
            <w:tcW w:w="0" w:type="auto"/>
            <w:hideMark/>
          </w:tcPr>
          <w:p w:rsidR="009336B8" w:rsidRPr="00841331" w:rsidRDefault="009336B8"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10</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116</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3.40</w:t>
            </w:r>
          </w:p>
        </w:tc>
      </w:tr>
      <w:tr w:rsidR="009336B8" w:rsidRPr="00841331" w:rsidTr="009362AB">
        <w:tc>
          <w:tcPr>
            <w:tcW w:w="0" w:type="auto"/>
          </w:tcPr>
          <w:p w:rsidR="009336B8" w:rsidRPr="00841331" w:rsidRDefault="009336B8" w:rsidP="009362AB">
            <w:pPr>
              <w:spacing w:after="0" w:line="240" w:lineRule="auto"/>
              <w:rPr>
                <w:rFonts w:eastAsia="Times New Roman" w:cs="Times New Roman"/>
                <w:b/>
                <w:bCs/>
                <w:sz w:val="18"/>
                <w:szCs w:val="18"/>
                <w:lang w:eastAsia="nl-BE"/>
              </w:rPr>
            </w:pPr>
            <w:r w:rsidRPr="00841331">
              <w:rPr>
                <w:b/>
                <w:sz w:val="18"/>
                <w:szCs w:val="18"/>
              </w:rPr>
              <w:t>Lobby firm</w:t>
            </w:r>
          </w:p>
        </w:tc>
        <w:tc>
          <w:tcPr>
            <w:tcW w:w="0" w:type="auto"/>
            <w:hideMark/>
          </w:tcPr>
          <w:p w:rsidR="009336B8" w:rsidRPr="00841331" w:rsidRDefault="009336B8"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11</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57</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1.67</w:t>
            </w:r>
          </w:p>
        </w:tc>
      </w:tr>
      <w:tr w:rsidR="009336B8" w:rsidRPr="00841331" w:rsidTr="009362AB">
        <w:tc>
          <w:tcPr>
            <w:tcW w:w="0" w:type="auto"/>
          </w:tcPr>
          <w:p w:rsidR="009336B8" w:rsidRPr="00841331" w:rsidRDefault="009336B8" w:rsidP="009362AB">
            <w:pPr>
              <w:spacing w:after="0" w:line="240" w:lineRule="auto"/>
              <w:rPr>
                <w:rFonts w:eastAsia="Times New Roman" w:cs="Times New Roman"/>
                <w:b/>
                <w:bCs/>
                <w:sz w:val="18"/>
                <w:szCs w:val="18"/>
                <w:lang w:eastAsia="nl-BE"/>
              </w:rPr>
            </w:pPr>
            <w:r w:rsidRPr="00841331">
              <w:rPr>
                <w:b/>
                <w:sz w:val="18"/>
                <w:szCs w:val="18"/>
              </w:rPr>
              <w:t>Business/company</w:t>
            </w:r>
          </w:p>
        </w:tc>
        <w:tc>
          <w:tcPr>
            <w:tcW w:w="0" w:type="auto"/>
            <w:hideMark/>
          </w:tcPr>
          <w:p w:rsidR="009336B8" w:rsidRPr="00841331" w:rsidRDefault="009336B8"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12</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1091</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31.98</w:t>
            </w:r>
          </w:p>
        </w:tc>
      </w:tr>
      <w:tr w:rsidR="009336B8" w:rsidRPr="00841331" w:rsidTr="009362AB">
        <w:tc>
          <w:tcPr>
            <w:tcW w:w="0" w:type="auto"/>
          </w:tcPr>
          <w:p w:rsidR="009336B8" w:rsidRPr="00841331" w:rsidRDefault="009336B8" w:rsidP="009362AB">
            <w:pPr>
              <w:spacing w:after="0" w:line="240" w:lineRule="auto"/>
              <w:rPr>
                <w:rFonts w:eastAsia="Times New Roman" w:cs="Times New Roman"/>
                <w:b/>
                <w:bCs/>
                <w:sz w:val="18"/>
                <w:szCs w:val="18"/>
                <w:lang w:eastAsia="nl-BE"/>
              </w:rPr>
            </w:pPr>
            <w:r w:rsidRPr="00841331">
              <w:rPr>
                <w:b/>
                <w:sz w:val="18"/>
                <w:szCs w:val="18"/>
              </w:rPr>
              <w:t>Institutions</w:t>
            </w:r>
          </w:p>
        </w:tc>
        <w:tc>
          <w:tcPr>
            <w:tcW w:w="0" w:type="auto"/>
            <w:hideMark/>
          </w:tcPr>
          <w:p w:rsidR="009336B8" w:rsidRPr="00841331" w:rsidRDefault="009336B8"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13</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437</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12.81</w:t>
            </w:r>
          </w:p>
        </w:tc>
      </w:tr>
      <w:tr w:rsidR="009336B8" w:rsidRPr="00841331" w:rsidTr="009362AB">
        <w:tc>
          <w:tcPr>
            <w:tcW w:w="0" w:type="auto"/>
          </w:tcPr>
          <w:p w:rsidR="009336B8" w:rsidRPr="00841331" w:rsidRDefault="009336B8" w:rsidP="009362AB">
            <w:pPr>
              <w:spacing w:after="0" w:line="240" w:lineRule="auto"/>
              <w:rPr>
                <w:rFonts w:eastAsia="Times New Roman" w:cs="Times New Roman"/>
                <w:b/>
                <w:bCs/>
                <w:sz w:val="18"/>
                <w:szCs w:val="18"/>
                <w:lang w:eastAsia="nl-BE"/>
              </w:rPr>
            </w:pPr>
            <w:r w:rsidRPr="00841331">
              <w:rPr>
                <w:b/>
                <w:sz w:val="18"/>
                <w:szCs w:val="18"/>
              </w:rPr>
              <w:t>Public Authority</w:t>
            </w:r>
          </w:p>
        </w:tc>
        <w:tc>
          <w:tcPr>
            <w:tcW w:w="0" w:type="auto"/>
            <w:hideMark/>
          </w:tcPr>
          <w:p w:rsidR="009336B8" w:rsidRPr="00841331" w:rsidRDefault="009336B8"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14</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159</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4.66</w:t>
            </w:r>
          </w:p>
        </w:tc>
      </w:tr>
      <w:tr w:rsidR="009336B8" w:rsidRPr="00841331" w:rsidTr="009362AB">
        <w:tc>
          <w:tcPr>
            <w:tcW w:w="0" w:type="auto"/>
          </w:tcPr>
          <w:p w:rsidR="009336B8" w:rsidRPr="00841331" w:rsidRDefault="009336B8" w:rsidP="009362AB">
            <w:pPr>
              <w:spacing w:after="0" w:line="240" w:lineRule="auto"/>
              <w:rPr>
                <w:rFonts w:eastAsia="Times New Roman" w:cs="Times New Roman"/>
                <w:b/>
                <w:bCs/>
                <w:sz w:val="18"/>
                <w:szCs w:val="18"/>
                <w:lang w:eastAsia="nl-BE"/>
              </w:rPr>
            </w:pPr>
            <w:r w:rsidRPr="00841331">
              <w:rPr>
                <w:b/>
                <w:sz w:val="18"/>
                <w:szCs w:val="18"/>
              </w:rPr>
              <w:t>Other</w:t>
            </w:r>
          </w:p>
        </w:tc>
        <w:tc>
          <w:tcPr>
            <w:tcW w:w="0" w:type="auto"/>
            <w:hideMark/>
          </w:tcPr>
          <w:p w:rsidR="009336B8" w:rsidRPr="00841331" w:rsidRDefault="009336B8"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15</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17</w:t>
            </w:r>
          </w:p>
        </w:tc>
        <w:tc>
          <w:tcPr>
            <w:tcW w:w="0" w:type="auto"/>
            <w:hideMark/>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0.50</w:t>
            </w:r>
          </w:p>
        </w:tc>
      </w:tr>
      <w:tr w:rsidR="009336B8" w:rsidRPr="00841331" w:rsidTr="009362AB">
        <w:tc>
          <w:tcPr>
            <w:tcW w:w="0" w:type="auto"/>
          </w:tcPr>
          <w:p w:rsidR="009336B8" w:rsidRPr="00841331" w:rsidRDefault="009336B8" w:rsidP="009362AB">
            <w:pPr>
              <w:spacing w:after="0" w:line="240" w:lineRule="auto"/>
              <w:rPr>
                <w:b/>
                <w:sz w:val="18"/>
                <w:szCs w:val="18"/>
              </w:rPr>
            </w:pPr>
            <w:r w:rsidRPr="00841331">
              <w:rPr>
                <w:b/>
                <w:sz w:val="18"/>
                <w:szCs w:val="18"/>
              </w:rPr>
              <w:t>Missing</w:t>
            </w:r>
          </w:p>
        </w:tc>
        <w:tc>
          <w:tcPr>
            <w:tcW w:w="0" w:type="auto"/>
          </w:tcPr>
          <w:p w:rsidR="009336B8" w:rsidRPr="00841331" w:rsidRDefault="009336B8" w:rsidP="009362AB">
            <w:pPr>
              <w:spacing w:after="0" w:line="240" w:lineRule="auto"/>
              <w:rPr>
                <w:rFonts w:eastAsia="Times New Roman" w:cs="Times New Roman"/>
                <w:b/>
                <w:bCs/>
                <w:sz w:val="18"/>
                <w:szCs w:val="18"/>
                <w:lang w:eastAsia="nl-BE"/>
              </w:rPr>
            </w:pPr>
          </w:p>
        </w:tc>
        <w:tc>
          <w:tcPr>
            <w:tcW w:w="0" w:type="auto"/>
          </w:tcPr>
          <w:p w:rsidR="009336B8" w:rsidRPr="00841331" w:rsidRDefault="009336B8"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860</w:t>
            </w:r>
          </w:p>
        </w:tc>
        <w:tc>
          <w:tcPr>
            <w:tcW w:w="0" w:type="auto"/>
          </w:tcPr>
          <w:p w:rsidR="009336B8" w:rsidRPr="00841331" w:rsidRDefault="009336B8" w:rsidP="009362AB">
            <w:pPr>
              <w:spacing w:after="0" w:line="240" w:lineRule="auto"/>
              <w:jc w:val="right"/>
              <w:rPr>
                <w:rFonts w:eastAsia="Times New Roman" w:cs="Times New Roman"/>
                <w:sz w:val="18"/>
                <w:szCs w:val="18"/>
                <w:lang w:eastAsia="nl-BE"/>
              </w:rPr>
            </w:pPr>
          </w:p>
        </w:tc>
      </w:tr>
    </w:tbl>
    <w:p w:rsidR="004B064B" w:rsidRDefault="004B064B" w:rsidP="0008405C">
      <w:pPr>
        <w:spacing w:line="240" w:lineRule="auto"/>
        <w:rPr>
          <w:lang w:val="en-US"/>
        </w:rPr>
      </w:pPr>
    </w:p>
    <w:p w:rsidR="0068204A" w:rsidRDefault="009336B8" w:rsidP="0008405C">
      <w:pPr>
        <w:spacing w:line="240" w:lineRule="auto"/>
        <w:rPr>
          <w:b/>
          <w:lang w:val="en-US"/>
        </w:rPr>
      </w:pPr>
      <w:r>
        <w:rPr>
          <w:b/>
          <w:lang w:val="en-US"/>
        </w:rPr>
        <w:t>[</w:t>
      </w:r>
      <w:r w:rsidR="0068204A">
        <w:rPr>
          <w:b/>
          <w:lang w:val="en-US"/>
        </w:rPr>
        <w:t>Membershipstructure2</w:t>
      </w:r>
      <w:r>
        <w:rPr>
          <w:b/>
          <w:lang w:val="en-US"/>
        </w:rPr>
        <w:t>]</w:t>
      </w:r>
    </w:p>
    <w:p w:rsidR="000D5C3E" w:rsidRPr="00922E95" w:rsidRDefault="000D5C3E" w:rsidP="0008405C">
      <w:pPr>
        <w:spacing w:line="24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5711"/>
        <w:gridCol w:w="649"/>
        <w:gridCol w:w="929"/>
        <w:gridCol w:w="726"/>
      </w:tblGrid>
      <w:tr w:rsidR="009362AB" w:rsidRPr="00841331" w:rsidTr="00A4440E">
        <w:trPr>
          <w:tblHeader/>
        </w:trPr>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Labels</w:t>
            </w:r>
          </w:p>
        </w:tc>
        <w:tc>
          <w:tcPr>
            <w:tcW w:w="0" w:type="auto"/>
            <w:hideMark/>
          </w:tcPr>
          <w:p w:rsidR="009362AB" w:rsidRPr="00841331" w:rsidRDefault="009362AB"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Values</w:t>
            </w:r>
          </w:p>
        </w:tc>
        <w:tc>
          <w:tcPr>
            <w:tcW w:w="0" w:type="auto"/>
            <w:hideMark/>
          </w:tcPr>
          <w:p w:rsidR="009362AB" w:rsidRPr="00841331" w:rsidRDefault="009362AB" w:rsidP="0008405C">
            <w:pPr>
              <w:spacing w:after="0" w:line="240" w:lineRule="auto"/>
              <w:jc w:val="right"/>
              <w:rPr>
                <w:rFonts w:eastAsia="Times New Roman" w:cs="Times New Roman"/>
                <w:b/>
                <w:bCs/>
                <w:sz w:val="18"/>
                <w:szCs w:val="18"/>
                <w:lang w:eastAsia="nl-BE"/>
              </w:rPr>
            </w:pPr>
            <w:r w:rsidRPr="00841331">
              <w:rPr>
                <w:rFonts w:eastAsia="Times New Roman" w:cs="Times New Roman"/>
                <w:b/>
                <w:bCs/>
                <w:sz w:val="18"/>
                <w:szCs w:val="18"/>
                <w:lang w:eastAsia="nl-BE"/>
              </w:rPr>
              <w:t>Frequency</w:t>
            </w:r>
          </w:p>
        </w:tc>
        <w:tc>
          <w:tcPr>
            <w:tcW w:w="0" w:type="auto"/>
            <w:hideMark/>
          </w:tcPr>
          <w:p w:rsidR="009362AB" w:rsidRPr="00841331" w:rsidRDefault="009362AB" w:rsidP="0008405C">
            <w:pPr>
              <w:spacing w:after="0" w:line="240" w:lineRule="auto"/>
              <w:jc w:val="right"/>
              <w:rPr>
                <w:rFonts w:eastAsia="Times New Roman" w:cs="Times New Roman"/>
                <w:b/>
                <w:bCs/>
                <w:sz w:val="18"/>
                <w:szCs w:val="18"/>
                <w:lang w:eastAsia="nl-BE"/>
              </w:rPr>
            </w:pPr>
            <w:r w:rsidRPr="00841331">
              <w:rPr>
                <w:rFonts w:eastAsia="Times New Roman" w:cs="Times New Roman"/>
                <w:b/>
                <w:bCs/>
                <w:sz w:val="18"/>
                <w:szCs w:val="18"/>
                <w:lang w:eastAsia="nl-BE"/>
              </w:rPr>
              <w:t>Percent</w:t>
            </w:r>
          </w:p>
        </w:tc>
      </w:tr>
      <w:tr w:rsidR="009362AB" w:rsidRPr="00841331" w:rsidTr="00A4440E">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b/>
                <w:sz w:val="18"/>
                <w:szCs w:val="18"/>
              </w:rPr>
              <w:t>Membership companies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58</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11.60</w:t>
            </w:r>
          </w:p>
        </w:tc>
      </w:tr>
      <w:tr w:rsidR="009362AB" w:rsidRPr="00841331" w:rsidTr="00A4440E">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b/>
                <w:sz w:val="18"/>
                <w:szCs w:val="18"/>
              </w:rPr>
              <w:t>Membership public authorities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19</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3.80</w:t>
            </w:r>
          </w:p>
        </w:tc>
      </w:tr>
      <w:tr w:rsidR="009362AB" w:rsidRPr="00841331" w:rsidTr="00A4440E">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b/>
                <w:sz w:val="18"/>
                <w:szCs w:val="18"/>
              </w:rPr>
              <w:t>Membership institutions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3</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8.20</w:t>
            </w:r>
          </w:p>
        </w:tc>
      </w:tr>
      <w:tr w:rsidR="009362AB" w:rsidRPr="00841331" w:rsidTr="00A4440E">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b/>
                <w:sz w:val="18"/>
                <w:szCs w:val="18"/>
              </w:rPr>
              <w:t>Members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4</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25</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5.00</w:t>
            </w:r>
          </w:p>
        </w:tc>
      </w:tr>
      <w:tr w:rsidR="009362AB" w:rsidRPr="00841331" w:rsidTr="00A4440E">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b/>
                <w:sz w:val="18"/>
                <w:szCs w:val="18"/>
              </w:rPr>
              <w:t>Contributors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5</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51</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10.20</w:t>
            </w:r>
          </w:p>
        </w:tc>
      </w:tr>
      <w:tr w:rsidR="009362AB" w:rsidRPr="00841331" w:rsidTr="00A4440E">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b/>
                <w:sz w:val="18"/>
                <w:szCs w:val="18"/>
              </w:rPr>
              <w:t>Professionals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6</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10.40</w:t>
            </w:r>
          </w:p>
        </w:tc>
      </w:tr>
      <w:tr w:rsidR="009362AB" w:rsidRPr="00841331" w:rsidTr="00A4440E">
        <w:tc>
          <w:tcPr>
            <w:tcW w:w="0" w:type="auto"/>
          </w:tcPr>
          <w:p w:rsidR="009362AB" w:rsidRPr="00841331" w:rsidRDefault="009362AB" w:rsidP="0008405C">
            <w:pPr>
              <w:spacing w:after="0" w:line="240" w:lineRule="auto"/>
              <w:rPr>
                <w:rFonts w:eastAsia="Times New Roman" w:cs="Times New Roman"/>
                <w:b/>
                <w:bCs/>
                <w:sz w:val="18"/>
                <w:szCs w:val="18"/>
                <w:lang w:eastAsia="nl-BE"/>
              </w:rPr>
            </w:pPr>
            <w:r w:rsidRPr="00841331">
              <w:rPr>
                <w:b/>
                <w:sz w:val="18"/>
                <w:szCs w:val="18"/>
              </w:rPr>
              <w:t>Association of membership companies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7</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100</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20.00</w:t>
            </w:r>
          </w:p>
        </w:tc>
      </w:tr>
      <w:tr w:rsidR="009362AB" w:rsidRPr="00841331" w:rsidTr="00A4440E">
        <w:tc>
          <w:tcPr>
            <w:tcW w:w="0" w:type="auto"/>
          </w:tcPr>
          <w:p w:rsidR="009362AB" w:rsidRPr="00841331" w:rsidRDefault="009362AB" w:rsidP="0008405C">
            <w:pPr>
              <w:spacing w:after="0" w:line="240" w:lineRule="auto"/>
              <w:rPr>
                <w:rFonts w:eastAsia="Times New Roman" w:cs="Times New Roman"/>
                <w:b/>
                <w:bCs/>
                <w:sz w:val="18"/>
                <w:szCs w:val="18"/>
                <w:lang w:val="en-US" w:eastAsia="nl-BE"/>
              </w:rPr>
            </w:pPr>
            <w:r w:rsidRPr="00841331">
              <w:rPr>
                <w:b/>
                <w:sz w:val="18"/>
                <w:szCs w:val="18"/>
                <w:lang w:val="en-US"/>
              </w:rPr>
              <w:t>Association of membership individuals (citizens, donors and professionals)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8</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42</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8.40</w:t>
            </w:r>
          </w:p>
        </w:tc>
      </w:tr>
      <w:tr w:rsidR="009362AB" w:rsidRPr="00841331" w:rsidTr="00A4440E">
        <w:tc>
          <w:tcPr>
            <w:tcW w:w="0" w:type="auto"/>
          </w:tcPr>
          <w:p w:rsidR="009362AB" w:rsidRPr="00841331" w:rsidRDefault="009362AB" w:rsidP="0008405C">
            <w:pPr>
              <w:spacing w:after="0" w:line="240" w:lineRule="auto"/>
              <w:rPr>
                <w:rFonts w:eastAsia="Times New Roman" w:cs="Times New Roman"/>
                <w:b/>
                <w:bCs/>
                <w:sz w:val="18"/>
                <w:szCs w:val="18"/>
                <w:lang w:val="en-US" w:eastAsia="nl-BE"/>
              </w:rPr>
            </w:pPr>
            <w:r w:rsidRPr="00841331">
              <w:rPr>
                <w:b/>
                <w:sz w:val="18"/>
                <w:szCs w:val="18"/>
                <w:lang w:val="en-US"/>
              </w:rPr>
              <w:t>Association of membership public authorities</w:t>
            </w:r>
          </w:p>
        </w:tc>
        <w:tc>
          <w:tcPr>
            <w:tcW w:w="0" w:type="auto"/>
            <w:hideMark/>
          </w:tcPr>
          <w:p w:rsidR="009362AB" w:rsidRPr="00841331" w:rsidRDefault="009362AB"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9</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13</w:t>
            </w:r>
          </w:p>
        </w:tc>
        <w:tc>
          <w:tcPr>
            <w:tcW w:w="0" w:type="auto"/>
            <w:hideMark/>
          </w:tcPr>
          <w:p w:rsidR="009362AB" w:rsidRPr="00841331" w:rsidRDefault="009362AB"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2.60</w:t>
            </w:r>
          </w:p>
        </w:tc>
      </w:tr>
      <w:tr w:rsidR="009362AB" w:rsidRPr="00841331" w:rsidTr="00A4440E">
        <w:tc>
          <w:tcPr>
            <w:tcW w:w="0" w:type="auto"/>
          </w:tcPr>
          <w:p w:rsidR="009362AB" w:rsidRPr="00841331" w:rsidRDefault="009362AB" w:rsidP="009362AB">
            <w:pPr>
              <w:spacing w:after="0" w:line="240" w:lineRule="auto"/>
              <w:rPr>
                <w:rFonts w:eastAsia="Times New Roman" w:cs="Times New Roman"/>
                <w:b/>
                <w:bCs/>
                <w:sz w:val="18"/>
                <w:szCs w:val="18"/>
                <w:lang w:eastAsia="nl-BE"/>
              </w:rPr>
            </w:pPr>
            <w:r w:rsidRPr="00841331">
              <w:rPr>
                <w:b/>
                <w:sz w:val="18"/>
                <w:szCs w:val="18"/>
              </w:rPr>
              <w:t>Association of membership institutions</w:t>
            </w:r>
          </w:p>
        </w:tc>
        <w:tc>
          <w:tcPr>
            <w:tcW w:w="0" w:type="auto"/>
            <w:hideMark/>
          </w:tcPr>
          <w:p w:rsidR="009362AB" w:rsidRPr="00841331" w:rsidRDefault="009362AB"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10</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65</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13.00</w:t>
            </w:r>
          </w:p>
        </w:tc>
      </w:tr>
      <w:tr w:rsidR="009362AB" w:rsidRPr="00841331" w:rsidTr="00A4440E">
        <w:tc>
          <w:tcPr>
            <w:tcW w:w="0" w:type="auto"/>
          </w:tcPr>
          <w:p w:rsidR="009362AB" w:rsidRPr="00841331" w:rsidRDefault="009362AB" w:rsidP="009362AB">
            <w:pPr>
              <w:spacing w:after="0" w:line="240" w:lineRule="auto"/>
              <w:rPr>
                <w:rFonts w:eastAsia="Times New Roman" w:cs="Times New Roman"/>
                <w:b/>
                <w:bCs/>
                <w:sz w:val="18"/>
                <w:szCs w:val="18"/>
                <w:lang w:eastAsia="nl-BE"/>
              </w:rPr>
            </w:pPr>
            <w:r w:rsidRPr="00841331">
              <w:rPr>
                <w:b/>
                <w:sz w:val="18"/>
                <w:szCs w:val="18"/>
              </w:rPr>
              <w:t>Lobby firm</w:t>
            </w:r>
          </w:p>
        </w:tc>
        <w:tc>
          <w:tcPr>
            <w:tcW w:w="0" w:type="auto"/>
            <w:hideMark/>
          </w:tcPr>
          <w:p w:rsidR="009362AB" w:rsidRPr="00841331" w:rsidRDefault="009362AB"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11</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1.00</w:t>
            </w:r>
          </w:p>
        </w:tc>
      </w:tr>
      <w:tr w:rsidR="009362AB" w:rsidRPr="00841331" w:rsidTr="00A4440E">
        <w:tc>
          <w:tcPr>
            <w:tcW w:w="0" w:type="auto"/>
          </w:tcPr>
          <w:p w:rsidR="009362AB" w:rsidRPr="00841331" w:rsidRDefault="009362AB" w:rsidP="009362AB">
            <w:pPr>
              <w:spacing w:after="0" w:line="240" w:lineRule="auto"/>
              <w:rPr>
                <w:rFonts w:eastAsia="Times New Roman" w:cs="Times New Roman"/>
                <w:b/>
                <w:bCs/>
                <w:sz w:val="18"/>
                <w:szCs w:val="18"/>
                <w:lang w:eastAsia="nl-BE"/>
              </w:rPr>
            </w:pPr>
            <w:r w:rsidRPr="00841331">
              <w:rPr>
                <w:b/>
                <w:sz w:val="18"/>
                <w:szCs w:val="18"/>
              </w:rPr>
              <w:t>Business/company</w:t>
            </w:r>
          </w:p>
        </w:tc>
        <w:tc>
          <w:tcPr>
            <w:tcW w:w="0" w:type="auto"/>
            <w:hideMark/>
          </w:tcPr>
          <w:p w:rsidR="009362AB" w:rsidRPr="00841331" w:rsidRDefault="009362AB"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12</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7</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1.40</w:t>
            </w:r>
          </w:p>
        </w:tc>
      </w:tr>
      <w:tr w:rsidR="009362AB" w:rsidRPr="00841331" w:rsidTr="00A4440E">
        <w:tc>
          <w:tcPr>
            <w:tcW w:w="0" w:type="auto"/>
          </w:tcPr>
          <w:p w:rsidR="009362AB" w:rsidRPr="00841331" w:rsidRDefault="009362AB" w:rsidP="009362AB">
            <w:pPr>
              <w:spacing w:after="0" w:line="240" w:lineRule="auto"/>
              <w:rPr>
                <w:rFonts w:eastAsia="Times New Roman" w:cs="Times New Roman"/>
                <w:b/>
                <w:bCs/>
                <w:sz w:val="18"/>
                <w:szCs w:val="18"/>
                <w:lang w:eastAsia="nl-BE"/>
              </w:rPr>
            </w:pPr>
            <w:r w:rsidRPr="00841331">
              <w:rPr>
                <w:b/>
                <w:sz w:val="18"/>
                <w:szCs w:val="18"/>
              </w:rPr>
              <w:t>Institutions</w:t>
            </w:r>
          </w:p>
        </w:tc>
        <w:tc>
          <w:tcPr>
            <w:tcW w:w="0" w:type="auto"/>
            <w:hideMark/>
          </w:tcPr>
          <w:p w:rsidR="009362AB" w:rsidRPr="00841331" w:rsidRDefault="009362AB"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13</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15</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3.00</w:t>
            </w:r>
          </w:p>
        </w:tc>
      </w:tr>
      <w:tr w:rsidR="009362AB" w:rsidRPr="00841331" w:rsidTr="00A4440E">
        <w:tc>
          <w:tcPr>
            <w:tcW w:w="0" w:type="auto"/>
          </w:tcPr>
          <w:p w:rsidR="009362AB" w:rsidRPr="00841331" w:rsidRDefault="009362AB" w:rsidP="009362AB">
            <w:pPr>
              <w:spacing w:after="0" w:line="240" w:lineRule="auto"/>
              <w:rPr>
                <w:rFonts w:eastAsia="Times New Roman" w:cs="Times New Roman"/>
                <w:b/>
                <w:bCs/>
                <w:sz w:val="18"/>
                <w:szCs w:val="18"/>
                <w:lang w:eastAsia="nl-BE"/>
              </w:rPr>
            </w:pPr>
            <w:r w:rsidRPr="00841331">
              <w:rPr>
                <w:b/>
                <w:sz w:val="18"/>
                <w:szCs w:val="18"/>
              </w:rPr>
              <w:t>Public Authority</w:t>
            </w:r>
          </w:p>
        </w:tc>
        <w:tc>
          <w:tcPr>
            <w:tcW w:w="0" w:type="auto"/>
            <w:hideMark/>
          </w:tcPr>
          <w:p w:rsidR="009362AB" w:rsidRPr="00841331" w:rsidRDefault="009362AB"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14</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1.00</w:t>
            </w:r>
          </w:p>
        </w:tc>
      </w:tr>
      <w:tr w:rsidR="009362AB" w:rsidRPr="00841331" w:rsidTr="00A4440E">
        <w:tc>
          <w:tcPr>
            <w:tcW w:w="0" w:type="auto"/>
          </w:tcPr>
          <w:p w:rsidR="009362AB" w:rsidRPr="00841331" w:rsidRDefault="009362AB" w:rsidP="009362AB">
            <w:pPr>
              <w:spacing w:after="0" w:line="240" w:lineRule="auto"/>
              <w:rPr>
                <w:rFonts w:eastAsia="Times New Roman" w:cs="Times New Roman"/>
                <w:b/>
                <w:bCs/>
                <w:sz w:val="18"/>
                <w:szCs w:val="18"/>
                <w:lang w:eastAsia="nl-BE"/>
              </w:rPr>
            </w:pPr>
            <w:r w:rsidRPr="00841331">
              <w:rPr>
                <w:b/>
                <w:sz w:val="18"/>
                <w:szCs w:val="18"/>
              </w:rPr>
              <w:t>Other</w:t>
            </w:r>
          </w:p>
        </w:tc>
        <w:tc>
          <w:tcPr>
            <w:tcW w:w="0" w:type="auto"/>
            <w:hideMark/>
          </w:tcPr>
          <w:p w:rsidR="009362AB" w:rsidRPr="00841331" w:rsidRDefault="009362AB" w:rsidP="009362AB">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15</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w:t>
            </w:r>
          </w:p>
        </w:tc>
        <w:tc>
          <w:tcPr>
            <w:tcW w:w="0" w:type="auto"/>
            <w:hideMark/>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0.40</w:t>
            </w:r>
          </w:p>
        </w:tc>
      </w:tr>
      <w:tr w:rsidR="009362AB" w:rsidRPr="00841331" w:rsidTr="00A4440E">
        <w:tc>
          <w:tcPr>
            <w:tcW w:w="0" w:type="auto"/>
          </w:tcPr>
          <w:p w:rsidR="009362AB" w:rsidRPr="00841331" w:rsidRDefault="009362AB" w:rsidP="009362AB">
            <w:pPr>
              <w:spacing w:after="0" w:line="240" w:lineRule="auto"/>
              <w:rPr>
                <w:b/>
                <w:sz w:val="18"/>
                <w:szCs w:val="18"/>
              </w:rPr>
            </w:pPr>
            <w:r w:rsidRPr="00841331">
              <w:rPr>
                <w:b/>
                <w:sz w:val="18"/>
                <w:szCs w:val="18"/>
              </w:rPr>
              <w:t>Missing</w:t>
            </w:r>
          </w:p>
        </w:tc>
        <w:tc>
          <w:tcPr>
            <w:tcW w:w="0" w:type="auto"/>
          </w:tcPr>
          <w:p w:rsidR="009362AB" w:rsidRPr="00841331" w:rsidRDefault="009362AB" w:rsidP="009362AB">
            <w:pPr>
              <w:spacing w:after="0" w:line="240" w:lineRule="auto"/>
              <w:rPr>
                <w:rFonts w:eastAsia="Times New Roman" w:cs="Times New Roman"/>
                <w:bCs/>
                <w:sz w:val="18"/>
                <w:szCs w:val="18"/>
                <w:lang w:eastAsia="nl-BE"/>
              </w:rPr>
            </w:pPr>
          </w:p>
        </w:tc>
        <w:tc>
          <w:tcPr>
            <w:tcW w:w="0" w:type="auto"/>
          </w:tcPr>
          <w:p w:rsidR="009362AB" w:rsidRPr="00841331" w:rsidRDefault="009362AB" w:rsidP="009362AB">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3772</w:t>
            </w:r>
          </w:p>
        </w:tc>
        <w:tc>
          <w:tcPr>
            <w:tcW w:w="0" w:type="auto"/>
          </w:tcPr>
          <w:p w:rsidR="009362AB" w:rsidRPr="00841331" w:rsidRDefault="009362AB" w:rsidP="009362AB">
            <w:pPr>
              <w:spacing w:after="0" w:line="240" w:lineRule="auto"/>
              <w:jc w:val="right"/>
              <w:rPr>
                <w:rFonts w:eastAsia="Times New Roman" w:cs="Times New Roman"/>
                <w:sz w:val="18"/>
                <w:szCs w:val="18"/>
                <w:lang w:eastAsia="nl-BE"/>
              </w:rPr>
            </w:pPr>
          </w:p>
        </w:tc>
      </w:tr>
    </w:tbl>
    <w:p w:rsidR="0068204A" w:rsidRDefault="0068204A" w:rsidP="0008405C">
      <w:pPr>
        <w:spacing w:line="240" w:lineRule="auto"/>
        <w:rPr>
          <w:lang w:val="en-US"/>
        </w:rPr>
      </w:pPr>
    </w:p>
    <w:p w:rsidR="00DA2310" w:rsidRDefault="00DA2310" w:rsidP="0008405C">
      <w:pPr>
        <w:spacing w:line="240" w:lineRule="auto"/>
        <w:rPr>
          <w:lang w:val="en-US"/>
        </w:rPr>
      </w:pPr>
    </w:p>
    <w:p w:rsidR="0068204A" w:rsidRDefault="009362AB" w:rsidP="0008405C">
      <w:pPr>
        <w:spacing w:line="240" w:lineRule="auto"/>
        <w:rPr>
          <w:b/>
          <w:lang w:val="en-US"/>
        </w:rPr>
      </w:pPr>
      <w:r>
        <w:rPr>
          <w:b/>
          <w:lang w:val="en-US"/>
        </w:rPr>
        <w:lastRenderedPageBreak/>
        <w:t>[</w:t>
      </w:r>
      <w:r w:rsidR="0068204A">
        <w:rPr>
          <w:b/>
          <w:lang w:val="en-US"/>
        </w:rPr>
        <w:t>Membershipstructure3</w:t>
      </w:r>
      <w:r>
        <w:rPr>
          <w:b/>
          <w:lang w:val="en-US"/>
        </w:rPr>
        <w:t>]</w:t>
      </w:r>
    </w:p>
    <w:p w:rsidR="001F053D" w:rsidRPr="00922E95" w:rsidRDefault="001F053D" w:rsidP="0008405C">
      <w:pPr>
        <w:spacing w:line="24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5711"/>
        <w:gridCol w:w="649"/>
        <w:gridCol w:w="929"/>
        <w:gridCol w:w="726"/>
      </w:tblGrid>
      <w:tr w:rsidR="00A336A8" w:rsidRPr="00841331" w:rsidTr="00A4440E">
        <w:trPr>
          <w:tblHeader/>
        </w:trPr>
        <w:tc>
          <w:tcPr>
            <w:tcW w:w="0" w:type="auto"/>
          </w:tcPr>
          <w:p w:rsidR="00A336A8" w:rsidRPr="00841331" w:rsidRDefault="00A336A8"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Labels</w:t>
            </w:r>
          </w:p>
        </w:tc>
        <w:tc>
          <w:tcPr>
            <w:tcW w:w="0" w:type="auto"/>
            <w:hideMark/>
          </w:tcPr>
          <w:p w:rsidR="00A336A8" w:rsidRPr="00841331" w:rsidRDefault="00A336A8" w:rsidP="0008405C">
            <w:pPr>
              <w:spacing w:after="0" w:line="240" w:lineRule="auto"/>
              <w:rPr>
                <w:rFonts w:eastAsia="Times New Roman" w:cs="Times New Roman"/>
                <w:b/>
                <w:bCs/>
                <w:sz w:val="18"/>
                <w:szCs w:val="18"/>
                <w:lang w:eastAsia="nl-BE"/>
              </w:rPr>
            </w:pPr>
            <w:r w:rsidRPr="00841331">
              <w:rPr>
                <w:rFonts w:eastAsia="Times New Roman" w:cs="Times New Roman"/>
                <w:b/>
                <w:bCs/>
                <w:sz w:val="18"/>
                <w:szCs w:val="18"/>
                <w:lang w:eastAsia="nl-BE"/>
              </w:rPr>
              <w:t>Values</w:t>
            </w:r>
          </w:p>
        </w:tc>
        <w:tc>
          <w:tcPr>
            <w:tcW w:w="0" w:type="auto"/>
            <w:hideMark/>
          </w:tcPr>
          <w:p w:rsidR="00A336A8" w:rsidRPr="00841331" w:rsidRDefault="00A336A8" w:rsidP="0008405C">
            <w:pPr>
              <w:spacing w:after="0" w:line="240" w:lineRule="auto"/>
              <w:jc w:val="right"/>
              <w:rPr>
                <w:rFonts w:eastAsia="Times New Roman" w:cs="Times New Roman"/>
                <w:b/>
                <w:bCs/>
                <w:sz w:val="18"/>
                <w:szCs w:val="18"/>
                <w:lang w:eastAsia="nl-BE"/>
              </w:rPr>
            </w:pPr>
            <w:r w:rsidRPr="00841331">
              <w:rPr>
                <w:rFonts w:eastAsia="Times New Roman" w:cs="Times New Roman"/>
                <w:b/>
                <w:bCs/>
                <w:sz w:val="18"/>
                <w:szCs w:val="18"/>
                <w:lang w:eastAsia="nl-BE"/>
              </w:rPr>
              <w:t>Frequency</w:t>
            </w:r>
          </w:p>
        </w:tc>
        <w:tc>
          <w:tcPr>
            <w:tcW w:w="0" w:type="auto"/>
            <w:hideMark/>
          </w:tcPr>
          <w:p w:rsidR="00A336A8" w:rsidRPr="00841331" w:rsidRDefault="00A336A8" w:rsidP="0008405C">
            <w:pPr>
              <w:spacing w:after="0" w:line="240" w:lineRule="auto"/>
              <w:jc w:val="right"/>
              <w:rPr>
                <w:rFonts w:eastAsia="Times New Roman" w:cs="Times New Roman"/>
                <w:b/>
                <w:bCs/>
                <w:sz w:val="18"/>
                <w:szCs w:val="18"/>
                <w:lang w:eastAsia="nl-BE"/>
              </w:rPr>
            </w:pPr>
            <w:r w:rsidRPr="00841331">
              <w:rPr>
                <w:rFonts w:eastAsia="Times New Roman" w:cs="Times New Roman"/>
                <w:b/>
                <w:bCs/>
                <w:sz w:val="18"/>
                <w:szCs w:val="18"/>
                <w:lang w:eastAsia="nl-BE"/>
              </w:rPr>
              <w:t>Percent</w:t>
            </w:r>
          </w:p>
        </w:tc>
      </w:tr>
      <w:tr w:rsidR="00A336A8" w:rsidRPr="00841331" w:rsidTr="00A4440E">
        <w:tc>
          <w:tcPr>
            <w:tcW w:w="0" w:type="auto"/>
          </w:tcPr>
          <w:p w:rsidR="00A336A8" w:rsidRPr="00841331" w:rsidRDefault="00A336A8" w:rsidP="0008405C">
            <w:pPr>
              <w:spacing w:after="0" w:line="240" w:lineRule="auto"/>
              <w:rPr>
                <w:rFonts w:eastAsia="Times New Roman" w:cs="Times New Roman"/>
                <w:b/>
                <w:bCs/>
                <w:sz w:val="18"/>
                <w:szCs w:val="18"/>
                <w:lang w:eastAsia="nl-BE"/>
              </w:rPr>
            </w:pPr>
            <w:r w:rsidRPr="00841331">
              <w:rPr>
                <w:b/>
                <w:sz w:val="18"/>
                <w:szCs w:val="18"/>
              </w:rPr>
              <w:t>Membership companies</w:t>
            </w:r>
          </w:p>
        </w:tc>
        <w:tc>
          <w:tcPr>
            <w:tcW w:w="0" w:type="auto"/>
            <w:hideMark/>
          </w:tcPr>
          <w:p w:rsidR="00A336A8" w:rsidRPr="00841331" w:rsidRDefault="00A336A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8</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7.62</w:t>
            </w:r>
          </w:p>
        </w:tc>
      </w:tr>
      <w:tr w:rsidR="00A336A8" w:rsidRPr="00841331" w:rsidTr="00A4440E">
        <w:tc>
          <w:tcPr>
            <w:tcW w:w="0" w:type="auto"/>
          </w:tcPr>
          <w:p w:rsidR="00A336A8" w:rsidRPr="00841331" w:rsidRDefault="00A336A8" w:rsidP="0008405C">
            <w:pPr>
              <w:spacing w:after="0" w:line="240" w:lineRule="auto"/>
              <w:rPr>
                <w:rFonts w:eastAsia="Times New Roman" w:cs="Times New Roman"/>
                <w:b/>
                <w:bCs/>
                <w:sz w:val="18"/>
                <w:szCs w:val="18"/>
                <w:lang w:eastAsia="nl-BE"/>
              </w:rPr>
            </w:pPr>
            <w:r w:rsidRPr="00841331">
              <w:rPr>
                <w:b/>
                <w:sz w:val="18"/>
                <w:szCs w:val="18"/>
              </w:rPr>
              <w:t>Membership public authorities</w:t>
            </w:r>
          </w:p>
        </w:tc>
        <w:tc>
          <w:tcPr>
            <w:tcW w:w="0" w:type="auto"/>
            <w:hideMark/>
          </w:tcPr>
          <w:p w:rsidR="00A336A8" w:rsidRPr="00841331" w:rsidRDefault="00A336A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2</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4.76</w:t>
            </w:r>
          </w:p>
        </w:tc>
      </w:tr>
      <w:tr w:rsidR="00A336A8" w:rsidRPr="00841331" w:rsidTr="00A4440E">
        <w:tc>
          <w:tcPr>
            <w:tcW w:w="0" w:type="auto"/>
          </w:tcPr>
          <w:p w:rsidR="00A336A8" w:rsidRPr="00841331" w:rsidRDefault="00A336A8" w:rsidP="0008405C">
            <w:pPr>
              <w:spacing w:after="0" w:line="240" w:lineRule="auto"/>
              <w:rPr>
                <w:rFonts w:eastAsia="Times New Roman" w:cs="Times New Roman"/>
                <w:b/>
                <w:bCs/>
                <w:sz w:val="18"/>
                <w:szCs w:val="18"/>
                <w:lang w:eastAsia="nl-BE"/>
              </w:rPr>
            </w:pPr>
            <w:r w:rsidRPr="00841331">
              <w:rPr>
                <w:b/>
                <w:sz w:val="18"/>
                <w:szCs w:val="18"/>
              </w:rPr>
              <w:t>Membership institutions</w:t>
            </w:r>
          </w:p>
        </w:tc>
        <w:tc>
          <w:tcPr>
            <w:tcW w:w="0" w:type="auto"/>
            <w:hideMark/>
          </w:tcPr>
          <w:p w:rsidR="00A336A8" w:rsidRPr="00841331" w:rsidRDefault="00A336A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3</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7</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6.67</w:t>
            </w:r>
          </w:p>
        </w:tc>
      </w:tr>
      <w:tr w:rsidR="00A336A8" w:rsidRPr="00841331" w:rsidTr="00A4440E">
        <w:tc>
          <w:tcPr>
            <w:tcW w:w="0" w:type="auto"/>
          </w:tcPr>
          <w:p w:rsidR="00A336A8" w:rsidRPr="00841331" w:rsidRDefault="00A336A8" w:rsidP="0008405C">
            <w:pPr>
              <w:spacing w:after="0" w:line="240" w:lineRule="auto"/>
              <w:rPr>
                <w:rFonts w:eastAsia="Times New Roman" w:cs="Times New Roman"/>
                <w:b/>
                <w:bCs/>
                <w:sz w:val="18"/>
                <w:szCs w:val="18"/>
                <w:lang w:eastAsia="nl-BE"/>
              </w:rPr>
            </w:pPr>
            <w:r w:rsidRPr="00841331">
              <w:rPr>
                <w:b/>
                <w:sz w:val="18"/>
                <w:szCs w:val="18"/>
              </w:rPr>
              <w:t>Members</w:t>
            </w:r>
          </w:p>
        </w:tc>
        <w:tc>
          <w:tcPr>
            <w:tcW w:w="0" w:type="auto"/>
            <w:hideMark/>
          </w:tcPr>
          <w:p w:rsidR="00A336A8" w:rsidRPr="00841331" w:rsidRDefault="00A336A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4</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6</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5.71</w:t>
            </w:r>
          </w:p>
        </w:tc>
      </w:tr>
      <w:tr w:rsidR="00A336A8" w:rsidRPr="00841331" w:rsidTr="00A4440E">
        <w:tc>
          <w:tcPr>
            <w:tcW w:w="0" w:type="auto"/>
          </w:tcPr>
          <w:p w:rsidR="00A336A8" w:rsidRPr="00841331" w:rsidRDefault="00A336A8" w:rsidP="0008405C">
            <w:pPr>
              <w:spacing w:after="0" w:line="240" w:lineRule="auto"/>
              <w:rPr>
                <w:rFonts w:eastAsia="Times New Roman" w:cs="Times New Roman"/>
                <w:b/>
                <w:bCs/>
                <w:sz w:val="18"/>
                <w:szCs w:val="18"/>
                <w:lang w:eastAsia="nl-BE"/>
              </w:rPr>
            </w:pPr>
            <w:r w:rsidRPr="00841331">
              <w:rPr>
                <w:b/>
                <w:sz w:val="18"/>
                <w:szCs w:val="18"/>
              </w:rPr>
              <w:t>Contributors</w:t>
            </w:r>
          </w:p>
        </w:tc>
        <w:tc>
          <w:tcPr>
            <w:tcW w:w="0" w:type="auto"/>
            <w:hideMark/>
          </w:tcPr>
          <w:p w:rsidR="00A336A8" w:rsidRPr="00841331" w:rsidRDefault="00A336A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5</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9</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8.57</w:t>
            </w:r>
          </w:p>
        </w:tc>
      </w:tr>
      <w:tr w:rsidR="00A336A8" w:rsidRPr="00841331" w:rsidTr="00A4440E">
        <w:tc>
          <w:tcPr>
            <w:tcW w:w="0" w:type="auto"/>
          </w:tcPr>
          <w:p w:rsidR="00A336A8" w:rsidRPr="00841331" w:rsidRDefault="00A336A8" w:rsidP="0008405C">
            <w:pPr>
              <w:spacing w:after="0" w:line="240" w:lineRule="auto"/>
              <w:rPr>
                <w:rFonts w:eastAsia="Times New Roman" w:cs="Times New Roman"/>
                <w:b/>
                <w:bCs/>
                <w:sz w:val="18"/>
                <w:szCs w:val="18"/>
                <w:lang w:eastAsia="nl-BE"/>
              </w:rPr>
            </w:pPr>
            <w:r w:rsidRPr="00841331">
              <w:rPr>
                <w:b/>
                <w:sz w:val="18"/>
                <w:szCs w:val="18"/>
              </w:rPr>
              <w:t>Professionals</w:t>
            </w:r>
          </w:p>
        </w:tc>
        <w:tc>
          <w:tcPr>
            <w:tcW w:w="0" w:type="auto"/>
            <w:hideMark/>
          </w:tcPr>
          <w:p w:rsidR="00A336A8" w:rsidRPr="00841331" w:rsidRDefault="00A336A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6</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16</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15.24</w:t>
            </w:r>
          </w:p>
        </w:tc>
      </w:tr>
      <w:tr w:rsidR="00A336A8" w:rsidRPr="00841331" w:rsidTr="00A4440E">
        <w:tc>
          <w:tcPr>
            <w:tcW w:w="0" w:type="auto"/>
          </w:tcPr>
          <w:p w:rsidR="00A336A8" w:rsidRPr="00841331" w:rsidRDefault="00A336A8" w:rsidP="0008405C">
            <w:pPr>
              <w:spacing w:after="0" w:line="240" w:lineRule="auto"/>
              <w:rPr>
                <w:rFonts w:eastAsia="Times New Roman" w:cs="Times New Roman"/>
                <w:b/>
                <w:bCs/>
                <w:sz w:val="18"/>
                <w:szCs w:val="18"/>
                <w:lang w:eastAsia="nl-BE"/>
              </w:rPr>
            </w:pPr>
            <w:r w:rsidRPr="00841331">
              <w:rPr>
                <w:b/>
                <w:sz w:val="18"/>
                <w:szCs w:val="18"/>
              </w:rPr>
              <w:t>Association of membership companies</w:t>
            </w:r>
          </w:p>
        </w:tc>
        <w:tc>
          <w:tcPr>
            <w:tcW w:w="0" w:type="auto"/>
            <w:hideMark/>
          </w:tcPr>
          <w:p w:rsidR="00A336A8" w:rsidRPr="00841331" w:rsidRDefault="00A336A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7</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9</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8.57</w:t>
            </w:r>
          </w:p>
        </w:tc>
      </w:tr>
      <w:tr w:rsidR="00A336A8" w:rsidRPr="00841331" w:rsidTr="00A4440E">
        <w:tc>
          <w:tcPr>
            <w:tcW w:w="0" w:type="auto"/>
          </w:tcPr>
          <w:p w:rsidR="00A336A8" w:rsidRPr="00841331" w:rsidRDefault="00A336A8" w:rsidP="0008405C">
            <w:pPr>
              <w:spacing w:after="0" w:line="240" w:lineRule="auto"/>
              <w:rPr>
                <w:rFonts w:eastAsia="Times New Roman" w:cs="Times New Roman"/>
                <w:b/>
                <w:bCs/>
                <w:sz w:val="18"/>
                <w:szCs w:val="18"/>
                <w:lang w:val="en-US" w:eastAsia="nl-BE"/>
              </w:rPr>
            </w:pPr>
            <w:r w:rsidRPr="00841331">
              <w:rPr>
                <w:b/>
                <w:sz w:val="18"/>
                <w:szCs w:val="18"/>
                <w:lang w:val="en-US"/>
              </w:rPr>
              <w:t>Association of membership individuals (citizens, donors and professionals)</w:t>
            </w:r>
          </w:p>
        </w:tc>
        <w:tc>
          <w:tcPr>
            <w:tcW w:w="0" w:type="auto"/>
            <w:hideMark/>
          </w:tcPr>
          <w:p w:rsidR="00A336A8" w:rsidRPr="00841331" w:rsidRDefault="00A336A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8</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8</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7.62</w:t>
            </w:r>
          </w:p>
        </w:tc>
      </w:tr>
      <w:tr w:rsidR="00A336A8" w:rsidRPr="00841331" w:rsidTr="00A4440E">
        <w:tc>
          <w:tcPr>
            <w:tcW w:w="0" w:type="auto"/>
          </w:tcPr>
          <w:p w:rsidR="00A336A8" w:rsidRPr="00841331" w:rsidRDefault="00A336A8" w:rsidP="0008405C">
            <w:pPr>
              <w:spacing w:after="0" w:line="240" w:lineRule="auto"/>
              <w:rPr>
                <w:rFonts w:eastAsia="Times New Roman" w:cs="Times New Roman"/>
                <w:b/>
                <w:bCs/>
                <w:sz w:val="18"/>
                <w:szCs w:val="18"/>
                <w:lang w:val="en-US" w:eastAsia="nl-BE"/>
              </w:rPr>
            </w:pPr>
            <w:r w:rsidRPr="00841331">
              <w:rPr>
                <w:b/>
                <w:sz w:val="18"/>
                <w:szCs w:val="18"/>
                <w:lang w:val="en-US"/>
              </w:rPr>
              <w:t>Association of membership public authorities</w:t>
            </w:r>
          </w:p>
        </w:tc>
        <w:tc>
          <w:tcPr>
            <w:tcW w:w="0" w:type="auto"/>
            <w:hideMark/>
          </w:tcPr>
          <w:p w:rsidR="00A336A8" w:rsidRPr="00841331" w:rsidRDefault="00A336A8" w:rsidP="0008405C">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9</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w:t>
            </w:r>
          </w:p>
        </w:tc>
        <w:tc>
          <w:tcPr>
            <w:tcW w:w="0" w:type="auto"/>
            <w:hideMark/>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3.81</w:t>
            </w:r>
          </w:p>
        </w:tc>
      </w:tr>
      <w:tr w:rsidR="00A336A8" w:rsidRPr="00841331" w:rsidTr="00A4440E">
        <w:tc>
          <w:tcPr>
            <w:tcW w:w="0" w:type="auto"/>
          </w:tcPr>
          <w:p w:rsidR="00A336A8" w:rsidRPr="00841331" w:rsidRDefault="00A336A8" w:rsidP="00B62040">
            <w:pPr>
              <w:spacing w:after="0" w:line="240" w:lineRule="auto"/>
              <w:rPr>
                <w:rFonts w:eastAsia="Times New Roman" w:cs="Times New Roman"/>
                <w:b/>
                <w:bCs/>
                <w:sz w:val="18"/>
                <w:szCs w:val="18"/>
                <w:lang w:eastAsia="nl-BE"/>
              </w:rPr>
            </w:pPr>
            <w:r w:rsidRPr="00841331">
              <w:rPr>
                <w:b/>
                <w:sz w:val="18"/>
                <w:szCs w:val="18"/>
              </w:rPr>
              <w:t>Association of membership institutions</w:t>
            </w:r>
          </w:p>
        </w:tc>
        <w:tc>
          <w:tcPr>
            <w:tcW w:w="0" w:type="auto"/>
            <w:hideMark/>
          </w:tcPr>
          <w:p w:rsidR="00A336A8" w:rsidRPr="00841331" w:rsidRDefault="00A336A8" w:rsidP="00B62040">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10</w:t>
            </w:r>
          </w:p>
        </w:tc>
        <w:tc>
          <w:tcPr>
            <w:tcW w:w="0" w:type="auto"/>
            <w:hideMark/>
          </w:tcPr>
          <w:p w:rsidR="00A336A8" w:rsidRPr="00841331" w:rsidRDefault="00A336A8" w:rsidP="00B62040">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24</w:t>
            </w:r>
          </w:p>
        </w:tc>
        <w:tc>
          <w:tcPr>
            <w:tcW w:w="0" w:type="auto"/>
            <w:hideMark/>
          </w:tcPr>
          <w:p w:rsidR="00A336A8" w:rsidRPr="00841331" w:rsidRDefault="00A336A8" w:rsidP="00B62040">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22.86</w:t>
            </w:r>
          </w:p>
        </w:tc>
      </w:tr>
      <w:tr w:rsidR="00A336A8" w:rsidRPr="00841331" w:rsidTr="00A4440E">
        <w:tc>
          <w:tcPr>
            <w:tcW w:w="0" w:type="auto"/>
          </w:tcPr>
          <w:p w:rsidR="00A336A8" w:rsidRPr="00841331" w:rsidRDefault="00A336A8" w:rsidP="00B62040">
            <w:pPr>
              <w:spacing w:after="0" w:line="240" w:lineRule="auto"/>
              <w:rPr>
                <w:rFonts w:eastAsia="Times New Roman" w:cs="Times New Roman"/>
                <w:b/>
                <w:bCs/>
                <w:sz w:val="18"/>
                <w:szCs w:val="18"/>
                <w:lang w:eastAsia="nl-BE"/>
              </w:rPr>
            </w:pPr>
            <w:r w:rsidRPr="00841331">
              <w:rPr>
                <w:b/>
                <w:sz w:val="18"/>
                <w:szCs w:val="18"/>
              </w:rPr>
              <w:t>Business/company</w:t>
            </w:r>
          </w:p>
        </w:tc>
        <w:tc>
          <w:tcPr>
            <w:tcW w:w="0" w:type="auto"/>
            <w:hideMark/>
          </w:tcPr>
          <w:p w:rsidR="00A336A8" w:rsidRPr="00841331" w:rsidRDefault="00A336A8" w:rsidP="00B62040">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12</w:t>
            </w:r>
          </w:p>
        </w:tc>
        <w:tc>
          <w:tcPr>
            <w:tcW w:w="0" w:type="auto"/>
            <w:hideMark/>
          </w:tcPr>
          <w:p w:rsidR="00A336A8" w:rsidRPr="00841331" w:rsidRDefault="00A336A8" w:rsidP="00B62040">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w:t>
            </w:r>
          </w:p>
        </w:tc>
        <w:tc>
          <w:tcPr>
            <w:tcW w:w="0" w:type="auto"/>
            <w:hideMark/>
          </w:tcPr>
          <w:p w:rsidR="00A336A8" w:rsidRPr="00841331" w:rsidRDefault="00A336A8" w:rsidP="00B62040">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0.95</w:t>
            </w:r>
          </w:p>
        </w:tc>
      </w:tr>
      <w:tr w:rsidR="00A336A8" w:rsidRPr="00841331" w:rsidTr="00A4440E">
        <w:tc>
          <w:tcPr>
            <w:tcW w:w="0" w:type="auto"/>
          </w:tcPr>
          <w:p w:rsidR="00A336A8" w:rsidRPr="00841331" w:rsidRDefault="00A336A8" w:rsidP="00B62040">
            <w:pPr>
              <w:spacing w:after="0" w:line="240" w:lineRule="auto"/>
              <w:rPr>
                <w:rFonts w:eastAsia="Times New Roman" w:cs="Times New Roman"/>
                <w:b/>
                <w:bCs/>
                <w:sz w:val="18"/>
                <w:szCs w:val="18"/>
                <w:lang w:eastAsia="nl-BE"/>
              </w:rPr>
            </w:pPr>
            <w:r w:rsidRPr="00841331">
              <w:rPr>
                <w:b/>
                <w:sz w:val="18"/>
                <w:szCs w:val="18"/>
              </w:rPr>
              <w:t>Institutions</w:t>
            </w:r>
          </w:p>
        </w:tc>
        <w:tc>
          <w:tcPr>
            <w:tcW w:w="0" w:type="auto"/>
            <w:hideMark/>
          </w:tcPr>
          <w:p w:rsidR="00A336A8" w:rsidRPr="00841331" w:rsidRDefault="00A336A8" w:rsidP="00B62040">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13</w:t>
            </w:r>
          </w:p>
        </w:tc>
        <w:tc>
          <w:tcPr>
            <w:tcW w:w="0" w:type="auto"/>
            <w:hideMark/>
          </w:tcPr>
          <w:p w:rsidR="00A336A8" w:rsidRPr="00841331" w:rsidRDefault="00A336A8" w:rsidP="00B62040">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6</w:t>
            </w:r>
          </w:p>
        </w:tc>
        <w:tc>
          <w:tcPr>
            <w:tcW w:w="0" w:type="auto"/>
            <w:hideMark/>
          </w:tcPr>
          <w:p w:rsidR="00A336A8" w:rsidRPr="00841331" w:rsidRDefault="00A336A8" w:rsidP="00B62040">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5.71</w:t>
            </w:r>
          </w:p>
        </w:tc>
      </w:tr>
      <w:tr w:rsidR="00A336A8" w:rsidRPr="00841331" w:rsidTr="00A4440E">
        <w:tc>
          <w:tcPr>
            <w:tcW w:w="0" w:type="auto"/>
          </w:tcPr>
          <w:p w:rsidR="00A336A8" w:rsidRPr="00841331" w:rsidRDefault="00A336A8" w:rsidP="00B62040">
            <w:pPr>
              <w:spacing w:after="0" w:line="240" w:lineRule="auto"/>
              <w:rPr>
                <w:rFonts w:eastAsia="Times New Roman" w:cs="Times New Roman"/>
                <w:b/>
                <w:bCs/>
                <w:sz w:val="18"/>
                <w:szCs w:val="18"/>
                <w:lang w:eastAsia="nl-BE"/>
              </w:rPr>
            </w:pPr>
            <w:r w:rsidRPr="00841331">
              <w:rPr>
                <w:b/>
                <w:sz w:val="18"/>
                <w:szCs w:val="18"/>
              </w:rPr>
              <w:t>Public Authority</w:t>
            </w:r>
          </w:p>
        </w:tc>
        <w:tc>
          <w:tcPr>
            <w:tcW w:w="0" w:type="auto"/>
            <w:hideMark/>
          </w:tcPr>
          <w:p w:rsidR="00A336A8" w:rsidRPr="00841331" w:rsidRDefault="00A336A8" w:rsidP="00B62040">
            <w:pPr>
              <w:spacing w:after="0" w:line="240" w:lineRule="auto"/>
              <w:rPr>
                <w:rFonts w:eastAsia="Times New Roman" w:cs="Times New Roman"/>
                <w:bCs/>
                <w:sz w:val="18"/>
                <w:szCs w:val="18"/>
                <w:lang w:eastAsia="nl-BE"/>
              </w:rPr>
            </w:pPr>
            <w:r w:rsidRPr="00841331">
              <w:rPr>
                <w:rFonts w:eastAsia="Times New Roman" w:cs="Times New Roman"/>
                <w:bCs/>
                <w:sz w:val="18"/>
                <w:szCs w:val="18"/>
                <w:lang w:eastAsia="nl-BE"/>
              </w:rPr>
              <w:t>14</w:t>
            </w:r>
          </w:p>
        </w:tc>
        <w:tc>
          <w:tcPr>
            <w:tcW w:w="0" w:type="auto"/>
            <w:hideMark/>
          </w:tcPr>
          <w:p w:rsidR="00A336A8" w:rsidRPr="00841331" w:rsidRDefault="00A336A8" w:rsidP="00B62040">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2</w:t>
            </w:r>
          </w:p>
        </w:tc>
        <w:tc>
          <w:tcPr>
            <w:tcW w:w="0" w:type="auto"/>
            <w:hideMark/>
          </w:tcPr>
          <w:p w:rsidR="00A336A8" w:rsidRPr="00841331" w:rsidRDefault="00A336A8" w:rsidP="00B62040">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1.90</w:t>
            </w:r>
          </w:p>
        </w:tc>
      </w:tr>
      <w:tr w:rsidR="00A336A8" w:rsidRPr="00841331" w:rsidTr="00A4440E">
        <w:tc>
          <w:tcPr>
            <w:tcW w:w="0" w:type="auto"/>
          </w:tcPr>
          <w:p w:rsidR="00A336A8" w:rsidRPr="00841331" w:rsidRDefault="00A336A8" w:rsidP="0008405C">
            <w:pPr>
              <w:spacing w:after="0" w:line="240" w:lineRule="auto"/>
              <w:rPr>
                <w:b/>
                <w:sz w:val="18"/>
                <w:szCs w:val="18"/>
                <w:lang w:val="en-US"/>
              </w:rPr>
            </w:pPr>
            <w:r w:rsidRPr="00841331">
              <w:rPr>
                <w:b/>
                <w:sz w:val="18"/>
                <w:szCs w:val="18"/>
                <w:lang w:val="en-US"/>
              </w:rPr>
              <w:t>Missing</w:t>
            </w:r>
          </w:p>
        </w:tc>
        <w:tc>
          <w:tcPr>
            <w:tcW w:w="0" w:type="auto"/>
          </w:tcPr>
          <w:p w:rsidR="00A336A8" w:rsidRPr="00841331" w:rsidRDefault="00A336A8" w:rsidP="0008405C">
            <w:pPr>
              <w:spacing w:after="0" w:line="240" w:lineRule="auto"/>
              <w:rPr>
                <w:rFonts w:eastAsia="Times New Roman" w:cs="Times New Roman"/>
                <w:b/>
                <w:bCs/>
                <w:sz w:val="18"/>
                <w:szCs w:val="18"/>
                <w:lang w:eastAsia="nl-BE"/>
              </w:rPr>
            </w:pPr>
          </w:p>
        </w:tc>
        <w:tc>
          <w:tcPr>
            <w:tcW w:w="0" w:type="auto"/>
          </w:tcPr>
          <w:p w:rsidR="00A336A8" w:rsidRPr="00841331" w:rsidRDefault="00A336A8" w:rsidP="0008405C">
            <w:pPr>
              <w:spacing w:after="0" w:line="240" w:lineRule="auto"/>
              <w:jc w:val="right"/>
              <w:rPr>
                <w:rFonts w:eastAsia="Times New Roman" w:cs="Times New Roman"/>
                <w:sz w:val="18"/>
                <w:szCs w:val="18"/>
                <w:lang w:eastAsia="nl-BE"/>
              </w:rPr>
            </w:pPr>
            <w:r w:rsidRPr="00841331">
              <w:rPr>
                <w:rFonts w:eastAsia="Times New Roman" w:cs="Times New Roman"/>
                <w:sz w:val="18"/>
                <w:szCs w:val="18"/>
                <w:lang w:eastAsia="nl-BE"/>
              </w:rPr>
              <w:t>4167</w:t>
            </w:r>
          </w:p>
        </w:tc>
        <w:tc>
          <w:tcPr>
            <w:tcW w:w="0" w:type="auto"/>
          </w:tcPr>
          <w:p w:rsidR="00A336A8" w:rsidRPr="00841331" w:rsidRDefault="00A336A8" w:rsidP="0008405C">
            <w:pPr>
              <w:spacing w:after="0" w:line="240" w:lineRule="auto"/>
              <w:jc w:val="right"/>
              <w:rPr>
                <w:rFonts w:eastAsia="Times New Roman" w:cs="Times New Roman"/>
                <w:sz w:val="18"/>
                <w:szCs w:val="18"/>
                <w:lang w:eastAsia="nl-BE"/>
              </w:rPr>
            </w:pPr>
          </w:p>
        </w:tc>
      </w:tr>
    </w:tbl>
    <w:p w:rsidR="0068204A" w:rsidRDefault="0068204A" w:rsidP="0008405C">
      <w:pPr>
        <w:spacing w:line="240" w:lineRule="auto"/>
        <w:rPr>
          <w:lang w:val="en-US"/>
        </w:rPr>
      </w:pPr>
    </w:p>
    <w:p w:rsidR="008355C9" w:rsidRDefault="008355C9" w:rsidP="0008405C">
      <w:pPr>
        <w:pStyle w:val="Lijstalinea"/>
        <w:numPr>
          <w:ilvl w:val="0"/>
          <w:numId w:val="1"/>
        </w:numPr>
        <w:spacing w:line="240" w:lineRule="auto"/>
        <w:rPr>
          <w:b/>
          <w:sz w:val="32"/>
          <w:szCs w:val="32"/>
          <w:lang w:val="en-US"/>
        </w:rPr>
      </w:pPr>
      <w:r w:rsidRPr="008355C9">
        <w:rPr>
          <w:b/>
          <w:sz w:val="32"/>
          <w:szCs w:val="32"/>
          <w:lang w:val="en-US"/>
        </w:rPr>
        <w:t>Guild information</w:t>
      </w:r>
    </w:p>
    <w:p w:rsidR="008355C9" w:rsidRDefault="008355C9" w:rsidP="0008405C">
      <w:pPr>
        <w:spacing w:line="240" w:lineRule="auto"/>
        <w:rPr>
          <w:b/>
          <w:sz w:val="32"/>
          <w:szCs w:val="32"/>
          <w:lang w:val="en-US"/>
        </w:rPr>
      </w:pPr>
    </w:p>
    <w:p w:rsidR="008355C9" w:rsidRPr="008355C9" w:rsidRDefault="008355C9" w:rsidP="0008405C">
      <w:pPr>
        <w:pStyle w:val="Lijstalinea"/>
        <w:numPr>
          <w:ilvl w:val="0"/>
          <w:numId w:val="8"/>
        </w:numPr>
        <w:spacing w:line="240" w:lineRule="auto"/>
        <w:rPr>
          <w:sz w:val="28"/>
          <w:lang w:val="en-US"/>
        </w:rPr>
      </w:pPr>
      <w:r w:rsidRPr="008355C9">
        <w:rPr>
          <w:sz w:val="28"/>
          <w:lang w:val="en-US"/>
        </w:rPr>
        <w:t>Economic sector</w:t>
      </w:r>
      <w:bookmarkStart w:id="0" w:name="_GoBack"/>
      <w:bookmarkEnd w:id="0"/>
    </w:p>
    <w:p w:rsidR="00950DFD" w:rsidRPr="00950DFD" w:rsidRDefault="00950DFD" w:rsidP="0008405C">
      <w:pPr>
        <w:spacing w:line="240" w:lineRule="auto"/>
        <w:rPr>
          <w:b/>
          <w:lang w:val="en-US"/>
        </w:rPr>
      </w:pPr>
    </w:p>
    <w:p w:rsidR="00950DFD" w:rsidRPr="00950DFD" w:rsidRDefault="00950DFD" w:rsidP="0008405C">
      <w:pPr>
        <w:spacing w:line="240" w:lineRule="auto"/>
        <w:rPr>
          <w:lang w:val="en-US"/>
        </w:rPr>
      </w:pPr>
      <w:r w:rsidRPr="00950DFD">
        <w:rPr>
          <w:lang w:val="en-US"/>
        </w:rPr>
        <w:t>D1. Economic sector 1 [ISIC primary in access]</w:t>
      </w:r>
    </w:p>
    <w:p w:rsidR="008355C9" w:rsidRPr="00950DFD" w:rsidRDefault="008355C9" w:rsidP="0008405C">
      <w:pPr>
        <w:spacing w:line="240" w:lineRule="auto"/>
        <w:rPr>
          <w:lang w:val="en-US"/>
        </w:rPr>
      </w:pPr>
      <w:r w:rsidRPr="00950DFD">
        <w:rPr>
          <w:lang w:val="en-US"/>
        </w:rPr>
        <w:t xml:space="preserve">Fill in the correct ISIC code. You can choose for each organization four economic fields of activity or interest. If an organization is active in more than one economic sector fill in ‘multiple fields of interest. This includes religious organizations (like religious hospitals) which are both religious organization and hospitals. Use this variable for </w:t>
      </w:r>
      <w:r w:rsidRPr="00950DFD">
        <w:rPr>
          <w:b/>
          <w:lang w:val="en-US"/>
        </w:rPr>
        <w:t>all</w:t>
      </w:r>
      <w:r w:rsidRPr="00950DFD">
        <w:rPr>
          <w:lang w:val="en-US"/>
        </w:rPr>
        <w:t xml:space="preserve"> organizations, so also in the case of NGOs.</w:t>
      </w:r>
    </w:p>
    <w:p w:rsidR="008355C9" w:rsidRPr="00950DFD" w:rsidRDefault="008355C9" w:rsidP="0008405C">
      <w:pPr>
        <w:spacing w:line="240" w:lineRule="auto"/>
        <w:rPr>
          <w:lang w:val="en-US"/>
        </w:rPr>
      </w:pPr>
      <w:r w:rsidRPr="00950DFD">
        <w:rPr>
          <w:lang w:val="en-US"/>
        </w:rPr>
        <w:t>See:</w:t>
      </w:r>
      <w:r w:rsidR="00B21FE5">
        <w:rPr>
          <w:lang w:val="en-US"/>
        </w:rPr>
        <w:t xml:space="preserve"> </w:t>
      </w:r>
      <w:r w:rsidRPr="00950DFD">
        <w:rPr>
          <w:lang w:val="en-US"/>
        </w:rPr>
        <w:t xml:space="preserve"> </w:t>
      </w:r>
      <w:hyperlink r:id="rId9" w:history="1">
        <w:r w:rsidRPr="00950DFD">
          <w:rPr>
            <w:rStyle w:val="Hyperlink"/>
            <w:lang w:val="en-US"/>
          </w:rPr>
          <w:t>http://unstats.un.org/unsd/cr/registry/regcst.asp?Cl=27</w:t>
        </w:r>
      </w:hyperlink>
    </w:p>
    <w:p w:rsidR="008355C9" w:rsidRPr="00950DFD" w:rsidRDefault="008355C9" w:rsidP="0008405C">
      <w:pPr>
        <w:spacing w:line="240" w:lineRule="auto"/>
        <w:rPr>
          <w:i/>
          <w:lang w:val="en-US"/>
        </w:rPr>
      </w:pPr>
      <w:r w:rsidRPr="00950DFD">
        <w:rPr>
          <w:i/>
          <w:lang w:val="en-US"/>
        </w:rPr>
        <w:t>Disregard: 8412 (regulation of health care); 8413 (regulation of economy); 941 (employers’ organizations); 942 (labour unions); 9491 (political organizations); 9499 (other membership organizations), 7010 (activities of head offices).</w:t>
      </w:r>
    </w:p>
    <w:p w:rsidR="00950DFD" w:rsidRPr="00950DFD" w:rsidRDefault="00950DFD" w:rsidP="0008405C">
      <w:pPr>
        <w:spacing w:line="240" w:lineRule="auto"/>
        <w:rPr>
          <w:lang w:val="en-US"/>
        </w:rPr>
      </w:pPr>
      <w:r w:rsidRPr="00950DFD">
        <w:rPr>
          <w:lang w:val="en-US"/>
        </w:rPr>
        <w:t>D2. Economic sector 2 [ISIC 2-digit in access]</w:t>
      </w:r>
    </w:p>
    <w:p w:rsidR="00950DFD" w:rsidRPr="00950DFD" w:rsidRDefault="00950DFD" w:rsidP="0008405C">
      <w:pPr>
        <w:spacing w:line="240" w:lineRule="auto"/>
        <w:rPr>
          <w:lang w:val="en-US"/>
        </w:rPr>
      </w:pPr>
      <w:r w:rsidRPr="00950DFD">
        <w:rPr>
          <w:lang w:val="en-US"/>
        </w:rPr>
        <w:t xml:space="preserve">If necessary fill in a second ISIC code the organization is active in. </w:t>
      </w:r>
    </w:p>
    <w:p w:rsidR="00950DFD" w:rsidRPr="00950DFD" w:rsidRDefault="00950DFD" w:rsidP="0008405C">
      <w:pPr>
        <w:spacing w:line="240" w:lineRule="auto"/>
        <w:rPr>
          <w:lang w:val="en-US"/>
        </w:rPr>
      </w:pPr>
      <w:r w:rsidRPr="00950DFD">
        <w:rPr>
          <w:lang w:val="en-US"/>
        </w:rPr>
        <w:t>D3. Economic sector 3 [ISIC 3-digit in access]</w:t>
      </w:r>
    </w:p>
    <w:p w:rsidR="00950DFD" w:rsidRPr="00950DFD" w:rsidRDefault="00950DFD" w:rsidP="0008405C">
      <w:pPr>
        <w:spacing w:line="240" w:lineRule="auto"/>
        <w:rPr>
          <w:lang w:val="en-US"/>
        </w:rPr>
      </w:pPr>
      <w:r w:rsidRPr="00950DFD">
        <w:rPr>
          <w:lang w:val="en-US"/>
        </w:rPr>
        <w:lastRenderedPageBreak/>
        <w:t xml:space="preserve">If necessary fill in a third ISIC code the organization is active in. </w:t>
      </w:r>
    </w:p>
    <w:p w:rsidR="00950DFD" w:rsidRPr="00950DFD" w:rsidRDefault="00950DFD" w:rsidP="0008405C">
      <w:pPr>
        <w:spacing w:line="240" w:lineRule="auto"/>
        <w:rPr>
          <w:lang w:val="en-US"/>
        </w:rPr>
      </w:pPr>
      <w:r w:rsidRPr="00950DFD">
        <w:rPr>
          <w:lang w:val="en-US"/>
        </w:rPr>
        <w:t>D4. Economic sector 4 [ISIC 4-digit in access]</w:t>
      </w:r>
    </w:p>
    <w:p w:rsidR="00950DFD" w:rsidRPr="00950DFD" w:rsidRDefault="00950DFD" w:rsidP="0008405C">
      <w:pPr>
        <w:spacing w:line="240" w:lineRule="auto"/>
        <w:rPr>
          <w:lang w:val="en-US"/>
        </w:rPr>
      </w:pPr>
      <w:r w:rsidRPr="00950DFD">
        <w:rPr>
          <w:lang w:val="en-US"/>
        </w:rPr>
        <w:t>If necessary fill in a fourth ISIC code the organization is active in.</w:t>
      </w:r>
    </w:p>
    <w:p w:rsidR="00950DFD" w:rsidRPr="00950DFD" w:rsidRDefault="00950DFD" w:rsidP="0008405C">
      <w:pPr>
        <w:spacing w:line="240" w:lineRule="auto"/>
        <w:rPr>
          <w:lang w:val="en-US"/>
        </w:rPr>
      </w:pPr>
      <w:r w:rsidRPr="00950DFD">
        <w:rPr>
          <w:lang w:val="en-US"/>
        </w:rPr>
        <w:t>D5. Actual name of sector [actual sector in access]</w:t>
      </w:r>
    </w:p>
    <w:p w:rsidR="006E2A34" w:rsidRDefault="00950DFD" w:rsidP="0008405C">
      <w:pPr>
        <w:spacing w:line="240" w:lineRule="auto"/>
        <w:rPr>
          <w:lang w:val="en-US"/>
        </w:rPr>
      </w:pPr>
      <w:r w:rsidRPr="00950DFD">
        <w:rPr>
          <w:lang w:val="en-US"/>
        </w:rPr>
        <w:t>Fill in the actual name of the economic sector. Do this always, also in the case when you were able to find a proper ISIC code.</w:t>
      </w:r>
    </w:p>
    <w:p w:rsidR="00AE6E10" w:rsidRDefault="00AE6E10" w:rsidP="0008405C">
      <w:pPr>
        <w:spacing w:line="240" w:lineRule="auto"/>
        <w:rPr>
          <w:lang w:val="en-US"/>
        </w:rPr>
      </w:pPr>
    </w:p>
    <w:p w:rsidR="00AE6E10" w:rsidRPr="00AE6E10" w:rsidRDefault="00AE6E10" w:rsidP="0008405C">
      <w:pPr>
        <w:spacing w:line="240" w:lineRule="auto"/>
        <w:rPr>
          <w:b/>
          <w:lang w:val="en-US"/>
        </w:rPr>
      </w:pPr>
      <w:r>
        <w:rPr>
          <w:b/>
          <w:lang w:val="en-US"/>
        </w:rPr>
        <w:t>[</w:t>
      </w:r>
      <w:r w:rsidRPr="00AE6E10">
        <w:rPr>
          <w:b/>
          <w:lang w:val="en-US"/>
        </w:rPr>
        <w:t>ISIC1</w:t>
      </w:r>
      <w:r>
        <w:rPr>
          <w:b/>
          <w:lang w:val="en-US"/>
        </w:rPr>
        <w:t>]</w:t>
      </w:r>
    </w:p>
    <w:p w:rsidR="00AE6E10" w:rsidRDefault="00AE6E10" w:rsidP="0008405C">
      <w:pPr>
        <w:spacing w:line="240" w:lineRule="auto"/>
        <w:rPr>
          <w:lang w:val="en-US"/>
        </w:rPr>
      </w:pPr>
    </w:p>
    <w:tbl>
      <w:tblPr>
        <w:tblW w:w="41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5"/>
        <w:gridCol w:w="1142"/>
        <w:gridCol w:w="844"/>
      </w:tblGrid>
      <w:tr w:rsidR="00AE6E10" w:rsidRPr="00AE6E10" w:rsidTr="00AE6E10">
        <w:trPr>
          <w:trHeight w:val="600"/>
        </w:trPr>
        <w:tc>
          <w:tcPr>
            <w:tcW w:w="2155" w:type="dxa"/>
            <w:shd w:val="clear" w:color="auto" w:fill="auto"/>
            <w:hideMark/>
          </w:tcPr>
          <w:p w:rsidR="00AE6E10" w:rsidRPr="00AE6E10" w:rsidRDefault="00AE6E10" w:rsidP="00AE6E10">
            <w:pPr>
              <w:spacing w:after="0" w:line="240" w:lineRule="auto"/>
              <w:jc w:val="center"/>
              <w:rPr>
                <w:rFonts w:eastAsia="Times New Roman" w:cs="Arial"/>
                <w:b/>
                <w:bCs/>
                <w:color w:val="000000"/>
                <w:sz w:val="18"/>
                <w:szCs w:val="18"/>
                <w:lang w:eastAsia="nl-BE"/>
              </w:rPr>
            </w:pPr>
            <w:r w:rsidRPr="00AE6E10">
              <w:rPr>
                <w:rFonts w:eastAsia="Times New Roman" w:cs="Arial"/>
                <w:b/>
                <w:bCs/>
                <w:color w:val="000000"/>
                <w:sz w:val="18"/>
                <w:szCs w:val="18"/>
                <w:lang w:eastAsia="nl-BE"/>
              </w:rPr>
              <w:t>Values</w:t>
            </w:r>
          </w:p>
        </w:tc>
        <w:tc>
          <w:tcPr>
            <w:tcW w:w="1142" w:type="dxa"/>
            <w:shd w:val="clear" w:color="auto" w:fill="auto"/>
            <w:hideMark/>
          </w:tcPr>
          <w:p w:rsidR="00AE6E10" w:rsidRPr="00AE6E10" w:rsidRDefault="00AE6E10" w:rsidP="00AE6E10">
            <w:pPr>
              <w:spacing w:after="0" w:line="240" w:lineRule="auto"/>
              <w:jc w:val="center"/>
              <w:rPr>
                <w:rFonts w:eastAsia="Times New Roman" w:cs="Arial"/>
                <w:b/>
                <w:bCs/>
                <w:color w:val="000000"/>
                <w:sz w:val="18"/>
                <w:szCs w:val="18"/>
                <w:lang w:eastAsia="nl-BE"/>
              </w:rPr>
            </w:pPr>
            <w:r w:rsidRPr="00AE6E10">
              <w:rPr>
                <w:rFonts w:eastAsia="Times New Roman" w:cs="Arial"/>
                <w:b/>
                <w:bCs/>
                <w:color w:val="000000"/>
                <w:sz w:val="18"/>
                <w:szCs w:val="18"/>
                <w:lang w:eastAsia="nl-BE"/>
              </w:rPr>
              <w:t>Frequency</w:t>
            </w:r>
          </w:p>
        </w:tc>
        <w:tc>
          <w:tcPr>
            <w:tcW w:w="844" w:type="dxa"/>
            <w:shd w:val="clear" w:color="auto" w:fill="auto"/>
            <w:hideMark/>
          </w:tcPr>
          <w:p w:rsidR="00AE6E10" w:rsidRPr="00AE6E10" w:rsidRDefault="00AE6E10" w:rsidP="00AE6E10">
            <w:pPr>
              <w:spacing w:after="0" w:line="240" w:lineRule="auto"/>
              <w:jc w:val="center"/>
              <w:rPr>
                <w:rFonts w:eastAsia="Times New Roman" w:cs="Arial"/>
                <w:b/>
                <w:bCs/>
                <w:color w:val="000000"/>
                <w:sz w:val="18"/>
                <w:szCs w:val="18"/>
                <w:lang w:eastAsia="nl-BE"/>
              </w:rPr>
            </w:pPr>
            <w:r w:rsidRPr="00AE6E10">
              <w:rPr>
                <w:rFonts w:eastAsia="Times New Roman" w:cs="Arial"/>
                <w:b/>
                <w:bCs/>
                <w:color w:val="000000"/>
                <w:sz w:val="18"/>
                <w:szCs w:val="18"/>
                <w:lang w:eastAsia="nl-BE"/>
              </w:rPr>
              <w:t>Percent</w:t>
            </w:r>
          </w:p>
        </w:tc>
      </w:tr>
      <w:tr w:rsidR="00AE6E10" w:rsidRPr="00AE6E10" w:rsidTr="00AE6E10">
        <w:trPr>
          <w:trHeight w:val="300"/>
        </w:trPr>
        <w:tc>
          <w:tcPr>
            <w:tcW w:w="2155" w:type="dxa"/>
            <w:shd w:val="clear" w:color="auto" w:fill="auto"/>
            <w:hideMark/>
          </w:tcPr>
          <w:p w:rsidR="00AE6E10" w:rsidRPr="00AE6E10" w:rsidRDefault="00AE6E10" w:rsidP="00AE6E10">
            <w:pPr>
              <w:spacing w:after="0" w:line="240" w:lineRule="auto"/>
              <w:rPr>
                <w:rFonts w:eastAsia="Times New Roman" w:cs="Arial"/>
                <w:b/>
                <w:bCs/>
                <w:color w:val="000000"/>
                <w:sz w:val="18"/>
                <w:szCs w:val="18"/>
                <w:lang w:eastAsia="nl-BE"/>
              </w:rPr>
            </w:pPr>
            <w:r w:rsidRPr="00AE6E10">
              <w:rPr>
                <w:rFonts w:eastAsia="Times New Roman" w:cs="Arial"/>
                <w:b/>
                <w:bCs/>
                <w:color w:val="000000"/>
                <w:sz w:val="18"/>
                <w:szCs w:val="18"/>
                <w:lang w:eastAsia="nl-BE"/>
              </w:rPr>
              <w:t>7020</w:t>
            </w:r>
          </w:p>
        </w:tc>
        <w:tc>
          <w:tcPr>
            <w:tcW w:w="1142"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285</w:t>
            </w:r>
          </w:p>
        </w:tc>
        <w:tc>
          <w:tcPr>
            <w:tcW w:w="844"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9.73</w:t>
            </w:r>
          </w:p>
        </w:tc>
      </w:tr>
      <w:tr w:rsidR="00AE6E10" w:rsidRPr="00AE6E10" w:rsidTr="00AE6E10">
        <w:trPr>
          <w:trHeight w:val="300"/>
        </w:trPr>
        <w:tc>
          <w:tcPr>
            <w:tcW w:w="2155" w:type="dxa"/>
            <w:shd w:val="clear" w:color="auto" w:fill="auto"/>
            <w:hideMark/>
          </w:tcPr>
          <w:p w:rsidR="00AE6E10" w:rsidRPr="00AE6E10" w:rsidRDefault="00AE6E10" w:rsidP="00AE6E10">
            <w:pPr>
              <w:spacing w:after="0" w:line="240" w:lineRule="auto"/>
              <w:rPr>
                <w:rFonts w:eastAsia="Times New Roman" w:cs="Arial"/>
                <w:b/>
                <w:bCs/>
                <w:color w:val="000000"/>
                <w:sz w:val="18"/>
                <w:szCs w:val="18"/>
                <w:lang w:eastAsia="nl-BE"/>
              </w:rPr>
            </w:pPr>
            <w:r w:rsidRPr="00AE6E10">
              <w:rPr>
                <w:rFonts w:eastAsia="Times New Roman" w:cs="Arial"/>
                <w:b/>
                <w:bCs/>
                <w:color w:val="000000"/>
                <w:sz w:val="18"/>
                <w:szCs w:val="18"/>
                <w:lang w:eastAsia="nl-BE"/>
              </w:rPr>
              <w:t>7210</w:t>
            </w:r>
          </w:p>
        </w:tc>
        <w:tc>
          <w:tcPr>
            <w:tcW w:w="1142"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117</w:t>
            </w:r>
          </w:p>
        </w:tc>
        <w:tc>
          <w:tcPr>
            <w:tcW w:w="844"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4</w:t>
            </w:r>
          </w:p>
        </w:tc>
      </w:tr>
      <w:tr w:rsidR="00AE6E10" w:rsidRPr="00AE6E10" w:rsidTr="00AE6E10">
        <w:trPr>
          <w:trHeight w:val="300"/>
        </w:trPr>
        <w:tc>
          <w:tcPr>
            <w:tcW w:w="2155" w:type="dxa"/>
            <w:shd w:val="clear" w:color="auto" w:fill="auto"/>
            <w:hideMark/>
          </w:tcPr>
          <w:p w:rsidR="00AE6E10" w:rsidRPr="00AE6E10" w:rsidRDefault="00AE6E10" w:rsidP="00AE6E10">
            <w:pPr>
              <w:spacing w:after="0" w:line="240" w:lineRule="auto"/>
              <w:rPr>
                <w:rFonts w:eastAsia="Times New Roman" w:cs="Arial"/>
                <w:b/>
                <w:bCs/>
                <w:color w:val="000000"/>
                <w:sz w:val="18"/>
                <w:szCs w:val="18"/>
                <w:lang w:eastAsia="nl-BE"/>
              </w:rPr>
            </w:pPr>
            <w:r w:rsidRPr="00AE6E10">
              <w:rPr>
                <w:rFonts w:eastAsia="Times New Roman" w:cs="Arial"/>
                <w:b/>
                <w:bCs/>
                <w:color w:val="000000"/>
                <w:sz w:val="18"/>
                <w:szCs w:val="18"/>
                <w:lang w:eastAsia="nl-BE"/>
              </w:rPr>
              <w:t>6910</w:t>
            </w:r>
          </w:p>
        </w:tc>
        <w:tc>
          <w:tcPr>
            <w:tcW w:w="1142" w:type="dxa"/>
            <w:shd w:val="clear" w:color="auto" w:fill="auto"/>
            <w:hideMark/>
          </w:tcPr>
          <w:p w:rsidR="00AE6E10" w:rsidRPr="00AE6E10" w:rsidRDefault="00AE6E10" w:rsidP="00AE6E10">
            <w:pPr>
              <w:spacing w:after="0" w:line="240" w:lineRule="auto"/>
              <w:jc w:val="right"/>
              <w:rPr>
                <w:rFonts w:eastAsia="Times New Roman" w:cs="Arial"/>
                <w:i/>
                <w:color w:val="000000"/>
                <w:sz w:val="18"/>
                <w:szCs w:val="18"/>
                <w:lang w:eastAsia="nl-BE"/>
              </w:rPr>
            </w:pPr>
            <w:r w:rsidRPr="00AE6E10">
              <w:rPr>
                <w:rFonts w:eastAsia="Times New Roman" w:cs="Arial"/>
                <w:i/>
                <w:color w:val="000000"/>
                <w:sz w:val="18"/>
                <w:szCs w:val="18"/>
                <w:lang w:eastAsia="nl-BE"/>
              </w:rPr>
              <w:t>99</w:t>
            </w:r>
          </w:p>
        </w:tc>
        <w:tc>
          <w:tcPr>
            <w:tcW w:w="844" w:type="dxa"/>
            <w:shd w:val="clear" w:color="auto" w:fill="auto"/>
            <w:hideMark/>
          </w:tcPr>
          <w:p w:rsidR="00AE6E10" w:rsidRPr="00AE6E10" w:rsidRDefault="00AE6E10" w:rsidP="00AE6E10">
            <w:pPr>
              <w:spacing w:after="0" w:line="240" w:lineRule="auto"/>
              <w:jc w:val="right"/>
              <w:rPr>
                <w:rFonts w:eastAsia="Times New Roman" w:cs="Arial"/>
                <w:i/>
                <w:color w:val="000000"/>
                <w:sz w:val="18"/>
                <w:szCs w:val="18"/>
                <w:lang w:eastAsia="nl-BE"/>
              </w:rPr>
            </w:pPr>
            <w:r w:rsidRPr="00AE6E10">
              <w:rPr>
                <w:rFonts w:eastAsia="Times New Roman" w:cs="Arial"/>
                <w:i/>
                <w:color w:val="000000"/>
                <w:sz w:val="18"/>
                <w:szCs w:val="18"/>
                <w:lang w:eastAsia="nl-BE"/>
              </w:rPr>
              <w:t>3.38</w:t>
            </w:r>
          </w:p>
        </w:tc>
      </w:tr>
      <w:tr w:rsidR="00AE6E10" w:rsidRPr="00AE6E10" w:rsidTr="00AE6E10">
        <w:trPr>
          <w:trHeight w:val="300"/>
        </w:trPr>
        <w:tc>
          <w:tcPr>
            <w:tcW w:w="2155" w:type="dxa"/>
            <w:shd w:val="clear" w:color="auto" w:fill="auto"/>
            <w:hideMark/>
          </w:tcPr>
          <w:p w:rsidR="00AE6E10" w:rsidRPr="00AE6E10" w:rsidRDefault="00AE6E10" w:rsidP="00AE6E10">
            <w:pPr>
              <w:spacing w:after="0" w:line="240" w:lineRule="auto"/>
              <w:rPr>
                <w:rFonts w:eastAsia="Times New Roman" w:cs="Arial"/>
                <w:b/>
                <w:bCs/>
                <w:color w:val="000000"/>
                <w:sz w:val="18"/>
                <w:szCs w:val="18"/>
                <w:lang w:eastAsia="nl-BE"/>
              </w:rPr>
            </w:pPr>
            <w:r w:rsidRPr="00AE6E10">
              <w:rPr>
                <w:rFonts w:eastAsia="Times New Roman" w:cs="Arial"/>
                <w:b/>
                <w:bCs/>
                <w:color w:val="000000"/>
                <w:sz w:val="18"/>
                <w:szCs w:val="18"/>
                <w:lang w:eastAsia="nl-BE"/>
              </w:rPr>
              <w:t>9411</w:t>
            </w:r>
          </w:p>
        </w:tc>
        <w:tc>
          <w:tcPr>
            <w:tcW w:w="1142"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80</w:t>
            </w:r>
          </w:p>
        </w:tc>
        <w:tc>
          <w:tcPr>
            <w:tcW w:w="844"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2.73</w:t>
            </w:r>
          </w:p>
        </w:tc>
      </w:tr>
      <w:tr w:rsidR="00AE6E10" w:rsidRPr="00AE6E10" w:rsidTr="00AE6E10">
        <w:trPr>
          <w:trHeight w:val="300"/>
        </w:trPr>
        <w:tc>
          <w:tcPr>
            <w:tcW w:w="2155" w:type="dxa"/>
            <w:shd w:val="clear" w:color="auto" w:fill="auto"/>
            <w:hideMark/>
          </w:tcPr>
          <w:p w:rsidR="00AE6E10" w:rsidRPr="00AE6E10" w:rsidRDefault="00AE6E10" w:rsidP="00AE6E10">
            <w:pPr>
              <w:spacing w:after="0" w:line="240" w:lineRule="auto"/>
              <w:rPr>
                <w:rFonts w:eastAsia="Times New Roman" w:cs="Arial"/>
                <w:b/>
                <w:bCs/>
                <w:color w:val="000000"/>
                <w:sz w:val="18"/>
                <w:szCs w:val="18"/>
                <w:lang w:eastAsia="nl-BE"/>
              </w:rPr>
            </w:pPr>
            <w:r w:rsidRPr="00AE6E10">
              <w:rPr>
                <w:rFonts w:eastAsia="Times New Roman" w:cs="Arial"/>
                <w:b/>
                <w:bCs/>
                <w:color w:val="000000"/>
                <w:sz w:val="18"/>
                <w:szCs w:val="18"/>
                <w:lang w:eastAsia="nl-BE"/>
              </w:rPr>
              <w:t>3510</w:t>
            </w:r>
          </w:p>
        </w:tc>
        <w:tc>
          <w:tcPr>
            <w:tcW w:w="1142"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72</w:t>
            </w:r>
          </w:p>
        </w:tc>
        <w:tc>
          <w:tcPr>
            <w:tcW w:w="844"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2.46</w:t>
            </w:r>
          </w:p>
        </w:tc>
      </w:tr>
      <w:tr w:rsidR="00AE6E10" w:rsidRPr="00AE6E10" w:rsidTr="00AE6E10">
        <w:trPr>
          <w:trHeight w:val="300"/>
        </w:trPr>
        <w:tc>
          <w:tcPr>
            <w:tcW w:w="2155" w:type="dxa"/>
            <w:shd w:val="clear" w:color="auto" w:fill="auto"/>
            <w:hideMark/>
          </w:tcPr>
          <w:p w:rsidR="00AE6E10" w:rsidRPr="00AE6E10" w:rsidRDefault="00AE6E10" w:rsidP="00AE6E10">
            <w:pPr>
              <w:spacing w:after="0" w:line="240" w:lineRule="auto"/>
              <w:rPr>
                <w:rFonts w:eastAsia="Times New Roman" w:cs="Arial"/>
                <w:b/>
                <w:bCs/>
                <w:color w:val="000000"/>
                <w:sz w:val="18"/>
                <w:szCs w:val="18"/>
                <w:lang w:eastAsia="nl-BE"/>
              </w:rPr>
            </w:pPr>
            <w:r w:rsidRPr="00AE6E10">
              <w:rPr>
                <w:rFonts w:eastAsia="Times New Roman" w:cs="Arial"/>
                <w:b/>
                <w:bCs/>
                <w:color w:val="000000"/>
                <w:sz w:val="18"/>
                <w:szCs w:val="18"/>
                <w:lang w:eastAsia="nl-BE"/>
              </w:rPr>
              <w:t>6430</w:t>
            </w:r>
          </w:p>
        </w:tc>
        <w:tc>
          <w:tcPr>
            <w:tcW w:w="1142"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71</w:t>
            </w:r>
          </w:p>
        </w:tc>
        <w:tc>
          <w:tcPr>
            <w:tcW w:w="844"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2.42</w:t>
            </w:r>
          </w:p>
        </w:tc>
      </w:tr>
      <w:tr w:rsidR="00AE6E10" w:rsidRPr="00AE6E10" w:rsidTr="00AE6E10">
        <w:trPr>
          <w:trHeight w:val="300"/>
        </w:trPr>
        <w:tc>
          <w:tcPr>
            <w:tcW w:w="2155" w:type="dxa"/>
            <w:shd w:val="clear" w:color="auto" w:fill="auto"/>
            <w:hideMark/>
          </w:tcPr>
          <w:p w:rsidR="00AE6E10" w:rsidRPr="00AE6E10" w:rsidRDefault="00AE6E10" w:rsidP="00AE6E10">
            <w:pPr>
              <w:spacing w:after="0" w:line="240" w:lineRule="auto"/>
              <w:rPr>
                <w:rFonts w:eastAsia="Times New Roman" w:cs="Arial"/>
                <w:b/>
                <w:bCs/>
                <w:color w:val="000000"/>
                <w:sz w:val="18"/>
                <w:szCs w:val="18"/>
                <w:lang w:eastAsia="nl-BE"/>
              </w:rPr>
            </w:pPr>
            <w:r w:rsidRPr="00AE6E10">
              <w:rPr>
                <w:rFonts w:eastAsia="Times New Roman" w:cs="Arial"/>
                <w:b/>
                <w:bCs/>
                <w:color w:val="000000"/>
                <w:sz w:val="18"/>
                <w:szCs w:val="18"/>
                <w:lang w:eastAsia="nl-BE"/>
              </w:rPr>
              <w:t>6399</w:t>
            </w:r>
          </w:p>
        </w:tc>
        <w:tc>
          <w:tcPr>
            <w:tcW w:w="1142"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67</w:t>
            </w:r>
          </w:p>
        </w:tc>
        <w:tc>
          <w:tcPr>
            <w:tcW w:w="844"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2.29</w:t>
            </w:r>
          </w:p>
        </w:tc>
      </w:tr>
      <w:tr w:rsidR="00AE6E10" w:rsidRPr="00AE6E10" w:rsidTr="00AE6E10">
        <w:trPr>
          <w:trHeight w:val="300"/>
        </w:trPr>
        <w:tc>
          <w:tcPr>
            <w:tcW w:w="2155" w:type="dxa"/>
            <w:shd w:val="clear" w:color="auto" w:fill="auto"/>
            <w:hideMark/>
          </w:tcPr>
          <w:p w:rsidR="00AE6E10" w:rsidRPr="00AE6E10" w:rsidRDefault="00AE6E10" w:rsidP="00AE6E10">
            <w:pPr>
              <w:spacing w:after="0" w:line="240" w:lineRule="auto"/>
              <w:rPr>
                <w:rFonts w:eastAsia="Times New Roman" w:cs="Arial"/>
                <w:b/>
                <w:bCs/>
                <w:color w:val="000000"/>
                <w:sz w:val="18"/>
                <w:szCs w:val="18"/>
                <w:lang w:eastAsia="nl-BE"/>
              </w:rPr>
            </w:pPr>
            <w:r w:rsidRPr="00AE6E10">
              <w:rPr>
                <w:rFonts w:eastAsia="Times New Roman" w:cs="Arial"/>
                <w:b/>
                <w:bCs/>
                <w:color w:val="000000"/>
                <w:sz w:val="18"/>
                <w:szCs w:val="18"/>
                <w:lang w:eastAsia="nl-BE"/>
              </w:rPr>
              <w:t>6419</w:t>
            </w:r>
          </w:p>
        </w:tc>
        <w:tc>
          <w:tcPr>
            <w:tcW w:w="1142"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66</w:t>
            </w:r>
          </w:p>
        </w:tc>
        <w:tc>
          <w:tcPr>
            <w:tcW w:w="844"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2.25</w:t>
            </w:r>
          </w:p>
        </w:tc>
      </w:tr>
      <w:tr w:rsidR="00AE6E10" w:rsidRPr="00AE6E10" w:rsidTr="00AE6E10">
        <w:trPr>
          <w:trHeight w:val="300"/>
        </w:trPr>
        <w:tc>
          <w:tcPr>
            <w:tcW w:w="2155" w:type="dxa"/>
            <w:shd w:val="clear" w:color="auto" w:fill="auto"/>
            <w:hideMark/>
          </w:tcPr>
          <w:p w:rsidR="00AE6E10" w:rsidRPr="00AE6E10" w:rsidRDefault="00AE6E10" w:rsidP="00AE6E10">
            <w:pPr>
              <w:spacing w:after="0" w:line="240" w:lineRule="auto"/>
              <w:rPr>
                <w:rFonts w:eastAsia="Times New Roman" w:cs="Arial"/>
                <w:b/>
                <w:bCs/>
                <w:color w:val="000000"/>
                <w:sz w:val="18"/>
                <w:szCs w:val="18"/>
                <w:lang w:eastAsia="nl-BE"/>
              </w:rPr>
            </w:pPr>
            <w:r w:rsidRPr="00AE6E10">
              <w:rPr>
                <w:rFonts w:eastAsia="Times New Roman" w:cs="Arial"/>
                <w:b/>
                <w:bCs/>
                <w:color w:val="000000"/>
                <w:sz w:val="18"/>
                <w:szCs w:val="18"/>
                <w:lang w:eastAsia="nl-BE"/>
              </w:rPr>
              <w:t>8411</w:t>
            </w:r>
          </w:p>
        </w:tc>
        <w:tc>
          <w:tcPr>
            <w:tcW w:w="1142"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66</w:t>
            </w:r>
          </w:p>
        </w:tc>
        <w:tc>
          <w:tcPr>
            <w:tcW w:w="844"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2.25</w:t>
            </w:r>
          </w:p>
        </w:tc>
      </w:tr>
      <w:tr w:rsidR="00AE6E10" w:rsidRPr="00AE6E10" w:rsidTr="00AE6E10">
        <w:trPr>
          <w:trHeight w:val="300"/>
        </w:trPr>
        <w:tc>
          <w:tcPr>
            <w:tcW w:w="2155" w:type="dxa"/>
            <w:shd w:val="clear" w:color="auto" w:fill="auto"/>
            <w:hideMark/>
          </w:tcPr>
          <w:p w:rsidR="00AE6E10" w:rsidRPr="00AE6E10" w:rsidRDefault="00AE6E10" w:rsidP="00AE6E10">
            <w:pPr>
              <w:spacing w:after="0" w:line="240" w:lineRule="auto"/>
              <w:rPr>
                <w:rFonts w:eastAsia="Times New Roman" w:cs="Arial"/>
                <w:b/>
                <w:bCs/>
                <w:color w:val="000000"/>
                <w:sz w:val="18"/>
                <w:szCs w:val="18"/>
                <w:lang w:eastAsia="nl-BE"/>
              </w:rPr>
            </w:pPr>
            <w:r w:rsidRPr="00AE6E10">
              <w:rPr>
                <w:rFonts w:eastAsia="Times New Roman" w:cs="Arial"/>
                <w:b/>
                <w:bCs/>
                <w:color w:val="000000"/>
                <w:sz w:val="18"/>
                <w:szCs w:val="18"/>
                <w:lang w:eastAsia="nl-BE"/>
              </w:rPr>
              <w:t>8530</w:t>
            </w:r>
          </w:p>
        </w:tc>
        <w:tc>
          <w:tcPr>
            <w:tcW w:w="1142"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65</w:t>
            </w:r>
          </w:p>
        </w:tc>
        <w:tc>
          <w:tcPr>
            <w:tcW w:w="844" w:type="dxa"/>
            <w:shd w:val="clear" w:color="auto" w:fill="auto"/>
            <w:hideMark/>
          </w:tcPr>
          <w:p w:rsidR="00AE6E10" w:rsidRPr="00AE6E10" w:rsidRDefault="00AE6E10" w:rsidP="00AE6E10">
            <w:pPr>
              <w:spacing w:after="0" w:line="240" w:lineRule="auto"/>
              <w:jc w:val="right"/>
              <w:rPr>
                <w:rFonts w:eastAsia="Times New Roman" w:cs="Arial"/>
                <w:color w:val="000000"/>
                <w:sz w:val="18"/>
                <w:szCs w:val="18"/>
                <w:lang w:eastAsia="nl-BE"/>
              </w:rPr>
            </w:pPr>
            <w:r w:rsidRPr="00AE6E10">
              <w:rPr>
                <w:rFonts w:eastAsia="Times New Roman" w:cs="Arial"/>
                <w:color w:val="000000"/>
                <w:sz w:val="18"/>
                <w:szCs w:val="18"/>
                <w:lang w:eastAsia="nl-BE"/>
              </w:rPr>
              <w:t>2.22</w:t>
            </w:r>
          </w:p>
        </w:tc>
      </w:tr>
    </w:tbl>
    <w:p w:rsidR="00AE6E10" w:rsidRDefault="00AE6E10" w:rsidP="0008405C">
      <w:pPr>
        <w:spacing w:line="240" w:lineRule="auto"/>
        <w:rPr>
          <w:lang w:val="en-US"/>
        </w:rPr>
      </w:pPr>
    </w:p>
    <w:p w:rsidR="00226C98" w:rsidRDefault="00226C98" w:rsidP="0008405C">
      <w:pPr>
        <w:spacing w:line="240" w:lineRule="auto"/>
        <w:rPr>
          <w:lang w:val="en-US"/>
        </w:rPr>
      </w:pPr>
    </w:p>
    <w:p w:rsidR="006E2A34" w:rsidRDefault="00AE6E10" w:rsidP="0008405C">
      <w:pPr>
        <w:spacing w:line="240" w:lineRule="auto"/>
        <w:rPr>
          <w:b/>
          <w:lang w:val="en-US"/>
        </w:rPr>
      </w:pPr>
      <w:r>
        <w:rPr>
          <w:b/>
          <w:lang w:val="en-US"/>
        </w:rPr>
        <w:t>[</w:t>
      </w:r>
      <w:r w:rsidRPr="00AE6E10">
        <w:rPr>
          <w:b/>
          <w:lang w:val="en-US"/>
        </w:rPr>
        <w:t>ISIC</w:t>
      </w:r>
      <w:r>
        <w:rPr>
          <w:b/>
          <w:lang w:val="en-US"/>
        </w:rPr>
        <w:t>2]</w:t>
      </w:r>
    </w:p>
    <w:p w:rsidR="00AE6E10" w:rsidRDefault="00AE6E10" w:rsidP="0008405C">
      <w:pPr>
        <w:spacing w:line="240" w:lineRule="auto"/>
        <w:rPr>
          <w:b/>
          <w:lang w:val="en-US"/>
        </w:rPr>
      </w:pPr>
    </w:p>
    <w:tbl>
      <w:tblPr>
        <w:tblW w:w="37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1"/>
        <w:gridCol w:w="967"/>
        <w:gridCol w:w="960"/>
      </w:tblGrid>
      <w:tr w:rsidR="00AE6E10" w:rsidRPr="00AE6E10" w:rsidTr="00AE6E10">
        <w:trPr>
          <w:trHeight w:val="300"/>
        </w:trPr>
        <w:tc>
          <w:tcPr>
            <w:tcW w:w="1831" w:type="dxa"/>
            <w:shd w:val="clear" w:color="auto" w:fill="auto"/>
            <w:noWrap/>
            <w:vAlign w:val="bottom"/>
            <w:hideMark/>
          </w:tcPr>
          <w:p w:rsidR="00AE6E10" w:rsidRPr="00AE6E10" w:rsidRDefault="00AE6E10" w:rsidP="00AE6E10">
            <w:pPr>
              <w:spacing w:after="0" w:line="240" w:lineRule="auto"/>
              <w:jc w:val="center"/>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Values</w:t>
            </w:r>
          </w:p>
        </w:tc>
        <w:tc>
          <w:tcPr>
            <w:tcW w:w="967"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Frequency</w:t>
            </w:r>
          </w:p>
        </w:tc>
        <w:tc>
          <w:tcPr>
            <w:tcW w:w="960"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Percent</w:t>
            </w:r>
          </w:p>
        </w:tc>
      </w:tr>
      <w:tr w:rsidR="00AE6E10" w:rsidRPr="00AE6E10" w:rsidTr="00AE6E10">
        <w:trPr>
          <w:trHeight w:val="300"/>
        </w:trPr>
        <w:tc>
          <w:tcPr>
            <w:tcW w:w="1831"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7210</w:t>
            </w:r>
          </w:p>
        </w:tc>
        <w:tc>
          <w:tcPr>
            <w:tcW w:w="967"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71</w:t>
            </w:r>
          </w:p>
        </w:tc>
        <w:tc>
          <w:tcPr>
            <w:tcW w:w="960"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6.8</w:t>
            </w:r>
          </w:p>
        </w:tc>
      </w:tr>
      <w:tr w:rsidR="00AE6E10" w:rsidRPr="00AE6E10" w:rsidTr="00AE6E10">
        <w:trPr>
          <w:trHeight w:val="300"/>
        </w:trPr>
        <w:tc>
          <w:tcPr>
            <w:tcW w:w="1831"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7220</w:t>
            </w:r>
          </w:p>
        </w:tc>
        <w:tc>
          <w:tcPr>
            <w:tcW w:w="967"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34</w:t>
            </w:r>
          </w:p>
        </w:tc>
        <w:tc>
          <w:tcPr>
            <w:tcW w:w="960"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3.26</w:t>
            </w:r>
          </w:p>
        </w:tc>
      </w:tr>
      <w:tr w:rsidR="00AE6E10" w:rsidRPr="00AE6E10" w:rsidTr="00AE6E10">
        <w:trPr>
          <w:trHeight w:val="300"/>
        </w:trPr>
        <w:tc>
          <w:tcPr>
            <w:tcW w:w="1831"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6399</w:t>
            </w:r>
          </w:p>
        </w:tc>
        <w:tc>
          <w:tcPr>
            <w:tcW w:w="967"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26</w:t>
            </w:r>
          </w:p>
        </w:tc>
        <w:tc>
          <w:tcPr>
            <w:tcW w:w="960"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2.49</w:t>
            </w:r>
          </w:p>
        </w:tc>
      </w:tr>
      <w:tr w:rsidR="00AE6E10" w:rsidRPr="00AE6E10" w:rsidTr="00AE6E10">
        <w:trPr>
          <w:trHeight w:val="300"/>
        </w:trPr>
        <w:tc>
          <w:tcPr>
            <w:tcW w:w="1831"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7020</w:t>
            </w:r>
          </w:p>
        </w:tc>
        <w:tc>
          <w:tcPr>
            <w:tcW w:w="967"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23</w:t>
            </w:r>
          </w:p>
        </w:tc>
        <w:tc>
          <w:tcPr>
            <w:tcW w:w="960"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2.2</w:t>
            </w:r>
          </w:p>
        </w:tc>
      </w:tr>
      <w:tr w:rsidR="00AE6E10" w:rsidRPr="00AE6E10" w:rsidTr="00AE6E10">
        <w:trPr>
          <w:trHeight w:val="300"/>
        </w:trPr>
        <w:tc>
          <w:tcPr>
            <w:tcW w:w="1831"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6430</w:t>
            </w:r>
          </w:p>
        </w:tc>
        <w:tc>
          <w:tcPr>
            <w:tcW w:w="967"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18</w:t>
            </w:r>
          </w:p>
        </w:tc>
        <w:tc>
          <w:tcPr>
            <w:tcW w:w="960"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1.72</w:t>
            </w:r>
          </w:p>
        </w:tc>
      </w:tr>
      <w:tr w:rsidR="00AE6E10" w:rsidRPr="00AE6E10" w:rsidTr="00AE6E10">
        <w:trPr>
          <w:trHeight w:val="300"/>
        </w:trPr>
        <w:tc>
          <w:tcPr>
            <w:tcW w:w="1831"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7110</w:t>
            </w:r>
          </w:p>
        </w:tc>
        <w:tc>
          <w:tcPr>
            <w:tcW w:w="967"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16</w:t>
            </w:r>
          </w:p>
        </w:tc>
        <w:tc>
          <w:tcPr>
            <w:tcW w:w="960"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1.53</w:t>
            </w:r>
          </w:p>
        </w:tc>
      </w:tr>
      <w:tr w:rsidR="00AE6E10" w:rsidRPr="00AE6E10" w:rsidTr="00AE6E10">
        <w:trPr>
          <w:trHeight w:val="300"/>
        </w:trPr>
        <w:tc>
          <w:tcPr>
            <w:tcW w:w="1831"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3520</w:t>
            </w:r>
          </w:p>
        </w:tc>
        <w:tc>
          <w:tcPr>
            <w:tcW w:w="967"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15</w:t>
            </w:r>
          </w:p>
        </w:tc>
        <w:tc>
          <w:tcPr>
            <w:tcW w:w="960"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1.44</w:t>
            </w:r>
          </w:p>
        </w:tc>
      </w:tr>
      <w:tr w:rsidR="00AE6E10" w:rsidRPr="00AE6E10" w:rsidTr="00AE6E10">
        <w:trPr>
          <w:trHeight w:val="300"/>
        </w:trPr>
        <w:tc>
          <w:tcPr>
            <w:tcW w:w="1831"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6512</w:t>
            </w:r>
          </w:p>
        </w:tc>
        <w:tc>
          <w:tcPr>
            <w:tcW w:w="967"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15</w:t>
            </w:r>
          </w:p>
        </w:tc>
        <w:tc>
          <w:tcPr>
            <w:tcW w:w="960"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1.44</w:t>
            </w:r>
          </w:p>
        </w:tc>
      </w:tr>
      <w:tr w:rsidR="00AE6E10" w:rsidRPr="00AE6E10" w:rsidTr="00AE6E10">
        <w:trPr>
          <w:trHeight w:val="300"/>
        </w:trPr>
        <w:tc>
          <w:tcPr>
            <w:tcW w:w="1831"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7490</w:t>
            </w:r>
          </w:p>
        </w:tc>
        <w:tc>
          <w:tcPr>
            <w:tcW w:w="967"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13</w:t>
            </w:r>
          </w:p>
        </w:tc>
        <w:tc>
          <w:tcPr>
            <w:tcW w:w="960"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1.25</w:t>
            </w:r>
          </w:p>
        </w:tc>
      </w:tr>
      <w:tr w:rsidR="00AE6E10" w:rsidRPr="00AE6E10" w:rsidTr="00AE6E10">
        <w:trPr>
          <w:trHeight w:val="300"/>
        </w:trPr>
        <w:tc>
          <w:tcPr>
            <w:tcW w:w="1831" w:type="dxa"/>
            <w:shd w:val="clear" w:color="auto" w:fill="auto"/>
            <w:noWrap/>
            <w:vAlign w:val="bottom"/>
            <w:hideMark/>
          </w:tcPr>
          <w:p w:rsidR="00AE6E10" w:rsidRPr="00AE6E10" w:rsidRDefault="00AE6E10" w:rsidP="00AE6E10">
            <w:pPr>
              <w:spacing w:after="0" w:line="240" w:lineRule="auto"/>
              <w:rPr>
                <w:rFonts w:ascii="Calibri" w:eastAsia="Times New Roman" w:hAnsi="Calibri" w:cs="Times New Roman"/>
                <w:b/>
                <w:color w:val="000000"/>
                <w:sz w:val="18"/>
                <w:szCs w:val="18"/>
                <w:lang w:eastAsia="nl-BE"/>
              </w:rPr>
            </w:pPr>
            <w:r w:rsidRPr="00AE6E10">
              <w:rPr>
                <w:rFonts w:ascii="Calibri" w:eastAsia="Times New Roman" w:hAnsi="Calibri" w:cs="Times New Roman"/>
                <w:b/>
                <w:color w:val="000000"/>
                <w:sz w:val="18"/>
                <w:szCs w:val="18"/>
                <w:lang w:eastAsia="nl-BE"/>
              </w:rPr>
              <w:t>6202</w:t>
            </w:r>
          </w:p>
        </w:tc>
        <w:tc>
          <w:tcPr>
            <w:tcW w:w="967"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12</w:t>
            </w:r>
          </w:p>
        </w:tc>
        <w:tc>
          <w:tcPr>
            <w:tcW w:w="960" w:type="dxa"/>
            <w:shd w:val="clear" w:color="auto" w:fill="auto"/>
            <w:noWrap/>
            <w:vAlign w:val="bottom"/>
            <w:hideMark/>
          </w:tcPr>
          <w:p w:rsidR="00AE6E10" w:rsidRPr="00AE6E10" w:rsidRDefault="00AE6E10" w:rsidP="00AE6E10">
            <w:pPr>
              <w:spacing w:after="0" w:line="240" w:lineRule="auto"/>
              <w:jc w:val="right"/>
              <w:rPr>
                <w:rFonts w:ascii="Calibri" w:eastAsia="Times New Roman" w:hAnsi="Calibri" w:cs="Times New Roman"/>
                <w:color w:val="000000"/>
                <w:sz w:val="18"/>
                <w:szCs w:val="18"/>
                <w:lang w:eastAsia="nl-BE"/>
              </w:rPr>
            </w:pPr>
            <w:r w:rsidRPr="00AE6E10">
              <w:rPr>
                <w:rFonts w:ascii="Calibri" w:eastAsia="Times New Roman" w:hAnsi="Calibri" w:cs="Times New Roman"/>
                <w:color w:val="000000"/>
                <w:sz w:val="18"/>
                <w:szCs w:val="18"/>
                <w:lang w:eastAsia="nl-BE"/>
              </w:rPr>
              <w:t>1.15</w:t>
            </w:r>
          </w:p>
        </w:tc>
      </w:tr>
    </w:tbl>
    <w:p w:rsidR="00AE6E10" w:rsidRDefault="00AE6E10" w:rsidP="0008405C">
      <w:pPr>
        <w:spacing w:line="240" w:lineRule="auto"/>
        <w:rPr>
          <w:b/>
          <w:lang w:val="en-US"/>
        </w:rPr>
      </w:pPr>
    </w:p>
    <w:p w:rsidR="00DA2310" w:rsidRDefault="00DA2310" w:rsidP="0008405C">
      <w:pPr>
        <w:spacing w:line="240" w:lineRule="auto"/>
        <w:rPr>
          <w:b/>
          <w:lang w:val="en-US"/>
        </w:rPr>
      </w:pPr>
    </w:p>
    <w:p w:rsidR="00AE6E10" w:rsidRDefault="00AE6E10" w:rsidP="0008405C">
      <w:pPr>
        <w:spacing w:line="240" w:lineRule="auto"/>
        <w:rPr>
          <w:b/>
          <w:lang w:val="en-US"/>
        </w:rPr>
      </w:pPr>
      <w:r>
        <w:rPr>
          <w:b/>
          <w:lang w:val="en-US"/>
        </w:rPr>
        <w:lastRenderedPageBreak/>
        <w:t>[</w:t>
      </w:r>
      <w:r w:rsidRPr="00AE6E10">
        <w:rPr>
          <w:b/>
          <w:lang w:val="en-US"/>
        </w:rPr>
        <w:t>ISIC</w:t>
      </w:r>
      <w:r>
        <w:rPr>
          <w:b/>
          <w:lang w:val="en-US"/>
        </w:rPr>
        <w:t>3]</w:t>
      </w:r>
    </w:p>
    <w:p w:rsidR="00AE6E10" w:rsidRDefault="00AE6E10" w:rsidP="0008405C">
      <w:pPr>
        <w:spacing w:line="240" w:lineRule="auto"/>
        <w:rPr>
          <w:b/>
          <w:lang w:val="en-US"/>
        </w:rPr>
      </w:pPr>
    </w:p>
    <w:tbl>
      <w:tblPr>
        <w:tblW w:w="37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1"/>
        <w:gridCol w:w="967"/>
        <w:gridCol w:w="960"/>
      </w:tblGrid>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jc w:val="center"/>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Values</w:t>
            </w:r>
          </w:p>
        </w:tc>
        <w:tc>
          <w:tcPr>
            <w:tcW w:w="967"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Frequency</w:t>
            </w:r>
          </w:p>
        </w:tc>
        <w:tc>
          <w:tcPr>
            <w:tcW w:w="960"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Percent</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7220</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20</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5.46</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7210</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8</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2.19</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7490</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8</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2.19</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7120</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7</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1.91</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2930</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6</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1.64</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6399</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6</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1.64</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6630</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6</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1.64</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7020</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6</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1.64</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6020</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5</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1.37</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7320</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5</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1.37</w:t>
            </w:r>
          </w:p>
        </w:tc>
      </w:tr>
    </w:tbl>
    <w:p w:rsidR="00AE6E10" w:rsidRDefault="00AE6E10" w:rsidP="0008405C">
      <w:pPr>
        <w:spacing w:line="240" w:lineRule="auto"/>
        <w:rPr>
          <w:b/>
          <w:lang w:val="en-US"/>
        </w:rPr>
      </w:pPr>
    </w:p>
    <w:p w:rsidR="00226C98" w:rsidRDefault="00226C98" w:rsidP="0008405C">
      <w:pPr>
        <w:spacing w:line="240" w:lineRule="auto"/>
        <w:rPr>
          <w:b/>
          <w:lang w:val="en-US"/>
        </w:rPr>
      </w:pPr>
    </w:p>
    <w:p w:rsidR="00AE6E10" w:rsidRDefault="00AE6E10" w:rsidP="0008405C">
      <w:pPr>
        <w:spacing w:line="240" w:lineRule="auto"/>
        <w:rPr>
          <w:lang w:val="en-US"/>
        </w:rPr>
      </w:pPr>
      <w:r>
        <w:rPr>
          <w:b/>
          <w:lang w:val="en-US"/>
        </w:rPr>
        <w:t>[</w:t>
      </w:r>
      <w:r w:rsidRPr="00AE6E10">
        <w:rPr>
          <w:b/>
          <w:lang w:val="en-US"/>
        </w:rPr>
        <w:t>ISIC</w:t>
      </w:r>
      <w:r>
        <w:rPr>
          <w:b/>
          <w:lang w:val="en-US"/>
        </w:rPr>
        <w:t>4]</w:t>
      </w:r>
    </w:p>
    <w:p w:rsidR="00AE6E10" w:rsidRDefault="00AE6E10" w:rsidP="0008405C">
      <w:pPr>
        <w:spacing w:line="240" w:lineRule="auto"/>
        <w:rPr>
          <w:lang w:val="en-US"/>
        </w:rPr>
      </w:pPr>
    </w:p>
    <w:tbl>
      <w:tblPr>
        <w:tblW w:w="37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1"/>
        <w:gridCol w:w="967"/>
        <w:gridCol w:w="960"/>
      </w:tblGrid>
      <w:tr w:rsidR="00226C98" w:rsidRPr="00226C98" w:rsidTr="00226C98">
        <w:trPr>
          <w:trHeight w:val="300"/>
        </w:trPr>
        <w:tc>
          <w:tcPr>
            <w:tcW w:w="1831" w:type="dxa"/>
            <w:shd w:val="clear" w:color="auto" w:fill="auto"/>
            <w:noWrap/>
            <w:vAlign w:val="bottom"/>
          </w:tcPr>
          <w:p w:rsidR="00226C98" w:rsidRPr="00226C98" w:rsidRDefault="00226C98" w:rsidP="00226C98">
            <w:pPr>
              <w:spacing w:after="0" w:line="240" w:lineRule="auto"/>
              <w:jc w:val="center"/>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Values</w:t>
            </w:r>
          </w:p>
        </w:tc>
        <w:tc>
          <w:tcPr>
            <w:tcW w:w="967"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Frequency</w:t>
            </w:r>
          </w:p>
        </w:tc>
        <w:tc>
          <w:tcPr>
            <w:tcW w:w="960"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Percent</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7210</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4</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8.16</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2651</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2</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4.08</w:t>
            </w:r>
          </w:p>
        </w:tc>
      </w:tr>
      <w:tr w:rsidR="00226C98" w:rsidRPr="00226C98" w:rsidTr="00226C98">
        <w:trPr>
          <w:trHeight w:val="300"/>
        </w:trPr>
        <w:tc>
          <w:tcPr>
            <w:tcW w:w="1831" w:type="dxa"/>
            <w:shd w:val="clear" w:color="auto" w:fill="auto"/>
            <w:noWrap/>
            <w:vAlign w:val="bottom"/>
            <w:hideMark/>
          </w:tcPr>
          <w:p w:rsidR="00226C98" w:rsidRPr="00226C98" w:rsidRDefault="00226C98" w:rsidP="00226C98">
            <w:pPr>
              <w:spacing w:after="0" w:line="240" w:lineRule="auto"/>
              <w:rPr>
                <w:rFonts w:ascii="Calibri" w:eastAsia="Times New Roman" w:hAnsi="Calibri" w:cs="Times New Roman"/>
                <w:b/>
                <w:color w:val="000000"/>
                <w:sz w:val="18"/>
                <w:szCs w:val="18"/>
                <w:lang w:eastAsia="nl-BE"/>
              </w:rPr>
            </w:pPr>
            <w:r w:rsidRPr="00226C98">
              <w:rPr>
                <w:rFonts w:ascii="Calibri" w:eastAsia="Times New Roman" w:hAnsi="Calibri" w:cs="Times New Roman"/>
                <w:b/>
                <w:color w:val="000000"/>
                <w:sz w:val="18"/>
                <w:szCs w:val="18"/>
                <w:lang w:eastAsia="nl-BE"/>
              </w:rPr>
              <w:t>3822</w:t>
            </w:r>
          </w:p>
        </w:tc>
        <w:tc>
          <w:tcPr>
            <w:tcW w:w="967"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2</w:t>
            </w:r>
          </w:p>
        </w:tc>
        <w:tc>
          <w:tcPr>
            <w:tcW w:w="960" w:type="dxa"/>
            <w:shd w:val="clear" w:color="auto" w:fill="auto"/>
            <w:noWrap/>
            <w:vAlign w:val="bottom"/>
            <w:hideMark/>
          </w:tcPr>
          <w:p w:rsidR="00226C98" w:rsidRPr="00226C98" w:rsidRDefault="00226C98" w:rsidP="00226C98">
            <w:pPr>
              <w:spacing w:after="0" w:line="240" w:lineRule="auto"/>
              <w:jc w:val="right"/>
              <w:rPr>
                <w:rFonts w:ascii="Calibri" w:eastAsia="Times New Roman" w:hAnsi="Calibri" w:cs="Times New Roman"/>
                <w:color w:val="000000"/>
                <w:sz w:val="18"/>
                <w:szCs w:val="18"/>
                <w:lang w:eastAsia="nl-BE"/>
              </w:rPr>
            </w:pPr>
            <w:r w:rsidRPr="00226C98">
              <w:rPr>
                <w:rFonts w:ascii="Calibri" w:eastAsia="Times New Roman" w:hAnsi="Calibri" w:cs="Times New Roman"/>
                <w:color w:val="000000"/>
                <w:sz w:val="18"/>
                <w:szCs w:val="18"/>
                <w:lang w:eastAsia="nl-BE"/>
              </w:rPr>
              <w:t>4.08</w:t>
            </w:r>
          </w:p>
        </w:tc>
      </w:tr>
    </w:tbl>
    <w:p w:rsidR="00226C98" w:rsidRDefault="00226C98" w:rsidP="0008405C">
      <w:pPr>
        <w:spacing w:line="240" w:lineRule="auto"/>
        <w:rPr>
          <w:lang w:val="en-US"/>
        </w:rPr>
      </w:pPr>
    </w:p>
    <w:p w:rsidR="00226C98" w:rsidRDefault="00226C98" w:rsidP="0008405C">
      <w:pPr>
        <w:spacing w:line="240" w:lineRule="auto"/>
        <w:rPr>
          <w:lang w:val="en-US"/>
        </w:rPr>
      </w:pPr>
      <w:r>
        <w:rPr>
          <w:lang w:val="en-US"/>
        </w:rPr>
        <w:t>Other values only appear once.</w:t>
      </w:r>
    </w:p>
    <w:p w:rsidR="00AE6E10" w:rsidRDefault="00AE6E10" w:rsidP="0008405C">
      <w:pPr>
        <w:spacing w:line="240" w:lineRule="auto"/>
        <w:rPr>
          <w:lang w:val="en-US"/>
        </w:rPr>
      </w:pPr>
    </w:p>
    <w:p w:rsidR="00DA2310" w:rsidRDefault="00DA2310" w:rsidP="0008405C">
      <w:pPr>
        <w:spacing w:line="240" w:lineRule="auto"/>
        <w:rPr>
          <w:lang w:val="en-US"/>
        </w:rPr>
      </w:pPr>
    </w:p>
    <w:p w:rsidR="00DA2310" w:rsidRDefault="00DA2310" w:rsidP="0008405C">
      <w:pPr>
        <w:spacing w:line="240" w:lineRule="auto"/>
        <w:rPr>
          <w:lang w:val="en-US"/>
        </w:rPr>
      </w:pPr>
    </w:p>
    <w:p w:rsidR="00DA2310" w:rsidRDefault="00DA2310" w:rsidP="0008405C">
      <w:pPr>
        <w:spacing w:line="240" w:lineRule="auto"/>
        <w:rPr>
          <w:lang w:val="en-US"/>
        </w:rPr>
      </w:pPr>
    </w:p>
    <w:p w:rsidR="00DA2310" w:rsidRDefault="00DA2310" w:rsidP="0008405C">
      <w:pPr>
        <w:spacing w:line="240" w:lineRule="auto"/>
        <w:rPr>
          <w:lang w:val="en-US"/>
        </w:rPr>
      </w:pPr>
    </w:p>
    <w:p w:rsidR="00DA2310" w:rsidRDefault="00DA2310" w:rsidP="0008405C">
      <w:pPr>
        <w:spacing w:line="240" w:lineRule="auto"/>
        <w:rPr>
          <w:lang w:val="en-US"/>
        </w:rPr>
      </w:pPr>
    </w:p>
    <w:p w:rsidR="00DA2310" w:rsidRDefault="00DA2310" w:rsidP="0008405C">
      <w:pPr>
        <w:spacing w:line="240" w:lineRule="auto"/>
        <w:rPr>
          <w:lang w:val="en-US"/>
        </w:rPr>
      </w:pPr>
    </w:p>
    <w:p w:rsidR="00DA2310" w:rsidRDefault="00DA2310" w:rsidP="0008405C">
      <w:pPr>
        <w:spacing w:line="240" w:lineRule="auto"/>
        <w:rPr>
          <w:lang w:val="en-US"/>
        </w:rPr>
      </w:pPr>
    </w:p>
    <w:p w:rsidR="00DA2310" w:rsidRDefault="00DA2310" w:rsidP="0008405C">
      <w:pPr>
        <w:spacing w:line="240" w:lineRule="auto"/>
        <w:rPr>
          <w:lang w:val="en-US"/>
        </w:rPr>
      </w:pPr>
    </w:p>
    <w:p w:rsidR="00DA2310" w:rsidRDefault="00DA2310" w:rsidP="0008405C">
      <w:pPr>
        <w:spacing w:line="240" w:lineRule="auto"/>
        <w:rPr>
          <w:lang w:val="en-US"/>
        </w:rPr>
      </w:pPr>
    </w:p>
    <w:p w:rsidR="00DA2310" w:rsidRDefault="00DA2310" w:rsidP="0008405C">
      <w:pPr>
        <w:spacing w:line="240" w:lineRule="auto"/>
        <w:rPr>
          <w:lang w:val="en-US"/>
        </w:rPr>
      </w:pPr>
    </w:p>
    <w:p w:rsidR="00DA2310" w:rsidRDefault="00DA2310" w:rsidP="0008405C">
      <w:pPr>
        <w:spacing w:line="240" w:lineRule="auto"/>
        <w:rPr>
          <w:lang w:val="en-US"/>
        </w:rPr>
      </w:pPr>
    </w:p>
    <w:p w:rsidR="00C43F00" w:rsidRPr="00F83E61" w:rsidRDefault="00C43F00" w:rsidP="0008405C">
      <w:pPr>
        <w:pStyle w:val="Lijstalinea"/>
        <w:numPr>
          <w:ilvl w:val="0"/>
          <w:numId w:val="8"/>
        </w:numPr>
        <w:spacing w:line="240" w:lineRule="auto"/>
        <w:rPr>
          <w:sz w:val="28"/>
          <w:szCs w:val="28"/>
        </w:rPr>
      </w:pPr>
      <w:r w:rsidRPr="00F83E61">
        <w:rPr>
          <w:sz w:val="28"/>
          <w:szCs w:val="28"/>
        </w:rPr>
        <w:lastRenderedPageBreak/>
        <w:t xml:space="preserve">Social Sector </w:t>
      </w:r>
    </w:p>
    <w:p w:rsidR="00F83E61" w:rsidRDefault="00F83E61" w:rsidP="0008405C">
      <w:pPr>
        <w:spacing w:line="240" w:lineRule="auto"/>
        <w:rPr>
          <w:lang w:val="en-US"/>
        </w:rPr>
      </w:pPr>
    </w:p>
    <w:p w:rsidR="00C43F00" w:rsidRPr="00C43F00" w:rsidRDefault="00C43F00" w:rsidP="0008405C">
      <w:pPr>
        <w:spacing w:line="240" w:lineRule="auto"/>
        <w:rPr>
          <w:lang w:val="en-US"/>
        </w:rPr>
      </w:pPr>
      <w:r w:rsidRPr="00C43F00">
        <w:rPr>
          <w:lang w:val="en-US"/>
        </w:rPr>
        <w:t>For organizations that cannot be uniquely identified with an ISIC code check whether they fit in any of these categories.</w:t>
      </w:r>
    </w:p>
    <w:p w:rsidR="00C43F00" w:rsidRPr="0002345B" w:rsidRDefault="00C43F00" w:rsidP="0008405C">
      <w:pPr>
        <w:pStyle w:val="Lijstalinea1"/>
        <w:spacing w:line="240" w:lineRule="auto"/>
        <w:ind w:left="0"/>
        <w:rPr>
          <w:rFonts w:asciiTheme="minorHAnsi" w:hAnsiTheme="minorHAnsi"/>
          <w:sz w:val="18"/>
          <w:szCs w:val="18"/>
        </w:rPr>
      </w:pPr>
      <w:r w:rsidRPr="0002345B">
        <w:rPr>
          <w:rFonts w:asciiTheme="minorHAnsi" w:hAnsiTheme="minorHAnsi"/>
          <w:sz w:val="18"/>
          <w:szCs w:val="18"/>
        </w:rPr>
        <w:t>10</w:t>
      </w:r>
      <w:r w:rsidRPr="0002345B">
        <w:rPr>
          <w:rFonts w:asciiTheme="minorHAnsi" w:hAnsiTheme="minorHAnsi"/>
          <w:sz w:val="18"/>
          <w:szCs w:val="18"/>
        </w:rPr>
        <w:tab/>
        <w:t>Development</w:t>
      </w:r>
    </w:p>
    <w:p w:rsidR="00C43F00" w:rsidRPr="0002345B" w:rsidRDefault="00C43F00" w:rsidP="0008405C">
      <w:pPr>
        <w:pStyle w:val="Lijstalinea1"/>
        <w:spacing w:line="240" w:lineRule="auto"/>
        <w:ind w:left="0"/>
        <w:rPr>
          <w:rFonts w:asciiTheme="minorHAnsi" w:hAnsiTheme="minorHAnsi"/>
          <w:sz w:val="18"/>
          <w:szCs w:val="18"/>
        </w:rPr>
      </w:pPr>
    </w:p>
    <w:p w:rsidR="00C43F00" w:rsidRPr="0002345B" w:rsidRDefault="00C43F00" w:rsidP="0008405C">
      <w:pPr>
        <w:pStyle w:val="Lijstalinea1"/>
        <w:spacing w:line="240" w:lineRule="auto"/>
        <w:ind w:left="0"/>
        <w:rPr>
          <w:rFonts w:asciiTheme="minorHAnsi" w:hAnsiTheme="minorHAnsi"/>
          <w:sz w:val="18"/>
          <w:szCs w:val="18"/>
        </w:rPr>
      </w:pPr>
      <w:r w:rsidRPr="0002345B">
        <w:rPr>
          <w:rFonts w:asciiTheme="minorHAnsi" w:hAnsiTheme="minorHAnsi"/>
          <w:sz w:val="18"/>
          <w:szCs w:val="18"/>
        </w:rPr>
        <w:t>20</w:t>
      </w:r>
      <w:r w:rsidRPr="0002345B">
        <w:rPr>
          <w:rFonts w:asciiTheme="minorHAnsi" w:hAnsiTheme="minorHAnsi"/>
          <w:sz w:val="18"/>
          <w:szCs w:val="18"/>
        </w:rPr>
        <w:tab/>
        <w:t>Poverty reduction</w:t>
      </w:r>
    </w:p>
    <w:p w:rsidR="00C43F00" w:rsidRPr="0002345B" w:rsidRDefault="00C43F00" w:rsidP="0008405C">
      <w:pPr>
        <w:pStyle w:val="Lijstalinea1"/>
        <w:spacing w:line="240" w:lineRule="auto"/>
        <w:ind w:hanging="720"/>
        <w:rPr>
          <w:rFonts w:asciiTheme="minorHAnsi" w:hAnsiTheme="minorHAnsi"/>
          <w:sz w:val="18"/>
          <w:szCs w:val="18"/>
        </w:rPr>
      </w:pPr>
    </w:p>
    <w:p w:rsidR="00C43F00" w:rsidRPr="0002345B" w:rsidRDefault="00C43F00" w:rsidP="0008405C">
      <w:pPr>
        <w:pStyle w:val="Lijstalinea1"/>
        <w:spacing w:line="240" w:lineRule="auto"/>
        <w:ind w:hanging="720"/>
        <w:rPr>
          <w:rFonts w:asciiTheme="minorHAnsi" w:hAnsiTheme="minorHAnsi"/>
          <w:sz w:val="18"/>
          <w:szCs w:val="18"/>
        </w:rPr>
      </w:pPr>
      <w:r w:rsidRPr="0002345B">
        <w:rPr>
          <w:rFonts w:asciiTheme="minorHAnsi" w:hAnsiTheme="minorHAnsi"/>
          <w:sz w:val="18"/>
          <w:szCs w:val="18"/>
        </w:rPr>
        <w:t>30</w:t>
      </w:r>
      <w:r w:rsidRPr="0002345B">
        <w:rPr>
          <w:rFonts w:asciiTheme="minorHAnsi" w:hAnsiTheme="minorHAnsi"/>
          <w:sz w:val="18"/>
          <w:szCs w:val="18"/>
        </w:rPr>
        <w:tab/>
        <w:t>Human rights: an organization that advocates human rights both nationally and internationally</w:t>
      </w:r>
    </w:p>
    <w:p w:rsidR="00C43F00" w:rsidRPr="0002345B" w:rsidRDefault="00C43F00" w:rsidP="0008405C">
      <w:pPr>
        <w:pStyle w:val="Lijstalinea1"/>
        <w:spacing w:line="240" w:lineRule="auto"/>
        <w:ind w:hanging="436"/>
        <w:rPr>
          <w:rFonts w:asciiTheme="minorHAnsi" w:hAnsiTheme="minorHAnsi"/>
          <w:sz w:val="18"/>
          <w:szCs w:val="18"/>
        </w:rPr>
      </w:pPr>
      <w:r w:rsidRPr="0002345B">
        <w:rPr>
          <w:rFonts w:asciiTheme="minorHAnsi" w:hAnsiTheme="minorHAnsi"/>
          <w:sz w:val="18"/>
          <w:szCs w:val="18"/>
        </w:rPr>
        <w:t>31</w:t>
      </w:r>
      <w:r w:rsidRPr="0002345B">
        <w:rPr>
          <w:rFonts w:asciiTheme="minorHAnsi" w:hAnsiTheme="minorHAnsi"/>
          <w:sz w:val="18"/>
          <w:szCs w:val="18"/>
        </w:rPr>
        <w:tab/>
        <w:t>- Indigenous, ethnic, linguistic rights: an organization that represents native ethnic and linguistic minorities (such as Frisians);</w:t>
      </w:r>
    </w:p>
    <w:p w:rsidR="00C43F00" w:rsidRPr="0002345B" w:rsidRDefault="00C43F00" w:rsidP="0008405C">
      <w:pPr>
        <w:pStyle w:val="Lijstalinea1"/>
        <w:spacing w:line="240" w:lineRule="auto"/>
        <w:ind w:hanging="436"/>
        <w:rPr>
          <w:rFonts w:asciiTheme="minorHAnsi" w:hAnsiTheme="minorHAnsi"/>
          <w:sz w:val="18"/>
          <w:szCs w:val="18"/>
        </w:rPr>
      </w:pPr>
      <w:r w:rsidRPr="0002345B">
        <w:rPr>
          <w:rFonts w:asciiTheme="minorHAnsi" w:hAnsiTheme="minorHAnsi"/>
          <w:sz w:val="18"/>
          <w:szCs w:val="18"/>
        </w:rPr>
        <w:t>32</w:t>
      </w:r>
      <w:r w:rsidRPr="0002345B">
        <w:rPr>
          <w:rFonts w:asciiTheme="minorHAnsi" w:hAnsiTheme="minorHAnsi"/>
          <w:sz w:val="18"/>
          <w:szCs w:val="18"/>
        </w:rPr>
        <w:tab/>
        <w:t>- Gender: an organization that represents women’s rights and lesbians, gays, bisexuals and transgenders</w:t>
      </w:r>
    </w:p>
    <w:p w:rsidR="00C43F00" w:rsidRPr="0002345B" w:rsidRDefault="00C43F00" w:rsidP="0008405C">
      <w:pPr>
        <w:pStyle w:val="Lijstalinea1"/>
        <w:spacing w:line="240" w:lineRule="auto"/>
        <w:ind w:left="0" w:firstLine="284"/>
        <w:rPr>
          <w:rFonts w:asciiTheme="minorHAnsi" w:hAnsiTheme="minorHAnsi"/>
          <w:sz w:val="18"/>
          <w:szCs w:val="18"/>
        </w:rPr>
      </w:pPr>
      <w:r w:rsidRPr="0002345B">
        <w:rPr>
          <w:rFonts w:asciiTheme="minorHAnsi" w:hAnsiTheme="minorHAnsi"/>
          <w:sz w:val="18"/>
          <w:szCs w:val="18"/>
        </w:rPr>
        <w:t>33</w:t>
      </w:r>
      <w:r w:rsidRPr="0002345B">
        <w:rPr>
          <w:rFonts w:asciiTheme="minorHAnsi" w:hAnsiTheme="minorHAnsi"/>
          <w:sz w:val="18"/>
          <w:szCs w:val="18"/>
        </w:rPr>
        <w:tab/>
        <w:t>- Religious</w:t>
      </w:r>
    </w:p>
    <w:p w:rsidR="00C43F00" w:rsidRPr="0002345B" w:rsidRDefault="00C43F00" w:rsidP="0008405C">
      <w:pPr>
        <w:pStyle w:val="Lijstalinea1"/>
        <w:spacing w:line="240" w:lineRule="auto"/>
        <w:ind w:left="0" w:firstLine="284"/>
        <w:rPr>
          <w:rFonts w:asciiTheme="minorHAnsi" w:hAnsiTheme="minorHAnsi"/>
          <w:sz w:val="18"/>
          <w:szCs w:val="18"/>
        </w:rPr>
      </w:pPr>
      <w:r w:rsidRPr="0002345B">
        <w:rPr>
          <w:rFonts w:asciiTheme="minorHAnsi" w:hAnsiTheme="minorHAnsi"/>
          <w:sz w:val="18"/>
          <w:szCs w:val="18"/>
        </w:rPr>
        <w:t>34</w:t>
      </w:r>
      <w:r w:rsidRPr="0002345B">
        <w:rPr>
          <w:rFonts w:asciiTheme="minorHAnsi" w:hAnsiTheme="minorHAnsi"/>
          <w:sz w:val="18"/>
          <w:szCs w:val="18"/>
        </w:rPr>
        <w:tab/>
        <w:t>- Democracy / Civil Society</w:t>
      </w:r>
    </w:p>
    <w:p w:rsidR="00C43F00" w:rsidRPr="0002345B" w:rsidRDefault="00C43F00" w:rsidP="0008405C">
      <w:pPr>
        <w:pStyle w:val="Lijstalinea1"/>
        <w:spacing w:line="240" w:lineRule="auto"/>
        <w:ind w:hanging="436"/>
        <w:rPr>
          <w:rFonts w:asciiTheme="minorHAnsi" w:hAnsiTheme="minorHAnsi"/>
          <w:sz w:val="18"/>
          <w:szCs w:val="18"/>
        </w:rPr>
      </w:pPr>
      <w:r w:rsidRPr="0002345B">
        <w:rPr>
          <w:rFonts w:asciiTheme="minorHAnsi" w:hAnsiTheme="minorHAnsi"/>
          <w:sz w:val="18"/>
          <w:szCs w:val="18"/>
        </w:rPr>
        <w:t>35</w:t>
      </w:r>
      <w:r w:rsidRPr="0002345B">
        <w:rPr>
          <w:rFonts w:asciiTheme="minorHAnsi" w:hAnsiTheme="minorHAnsi"/>
          <w:sz w:val="18"/>
          <w:szCs w:val="18"/>
        </w:rPr>
        <w:tab/>
        <w:t>- Migrant: an organization that represents migrants, including asylum seekers and migrants groups.</w:t>
      </w:r>
    </w:p>
    <w:p w:rsidR="00C43F00" w:rsidRPr="0002345B" w:rsidRDefault="00C43F00" w:rsidP="0008405C">
      <w:pPr>
        <w:pStyle w:val="Lijstalinea1"/>
        <w:spacing w:line="240" w:lineRule="auto"/>
        <w:ind w:hanging="720"/>
        <w:rPr>
          <w:rFonts w:asciiTheme="minorHAnsi" w:hAnsiTheme="minorHAnsi"/>
          <w:sz w:val="18"/>
          <w:szCs w:val="18"/>
        </w:rPr>
      </w:pPr>
    </w:p>
    <w:p w:rsidR="00C43F00" w:rsidRPr="0002345B" w:rsidRDefault="00C43F00" w:rsidP="0008405C">
      <w:pPr>
        <w:pStyle w:val="Lijstalinea1"/>
        <w:spacing w:line="240" w:lineRule="auto"/>
        <w:ind w:hanging="720"/>
        <w:rPr>
          <w:rFonts w:asciiTheme="minorHAnsi" w:hAnsiTheme="minorHAnsi"/>
          <w:sz w:val="18"/>
          <w:szCs w:val="18"/>
        </w:rPr>
      </w:pPr>
      <w:r w:rsidRPr="0002345B">
        <w:rPr>
          <w:rFonts w:asciiTheme="minorHAnsi" w:hAnsiTheme="minorHAnsi"/>
          <w:sz w:val="18"/>
          <w:szCs w:val="18"/>
        </w:rPr>
        <w:t>40</w:t>
      </w:r>
      <w:r w:rsidRPr="0002345B">
        <w:rPr>
          <w:rFonts w:asciiTheme="minorHAnsi" w:hAnsiTheme="minorHAnsi"/>
          <w:sz w:val="18"/>
          <w:szCs w:val="18"/>
        </w:rPr>
        <w:tab/>
        <w:t>Labour: an organization that represents workers, especially in collective bargaining with employers</w:t>
      </w:r>
    </w:p>
    <w:p w:rsidR="00C43F00" w:rsidRPr="0002345B" w:rsidRDefault="00C43F00" w:rsidP="0008405C">
      <w:pPr>
        <w:pStyle w:val="Lijstalinea1"/>
        <w:spacing w:line="240" w:lineRule="auto"/>
        <w:ind w:left="0"/>
        <w:rPr>
          <w:rFonts w:asciiTheme="minorHAnsi" w:hAnsiTheme="minorHAnsi"/>
          <w:sz w:val="18"/>
          <w:szCs w:val="18"/>
        </w:rPr>
      </w:pPr>
    </w:p>
    <w:p w:rsidR="00C43F00" w:rsidRPr="0002345B" w:rsidRDefault="00C43F00" w:rsidP="0008405C">
      <w:pPr>
        <w:pStyle w:val="Lijstalinea1"/>
        <w:spacing w:line="240" w:lineRule="auto"/>
        <w:ind w:left="0"/>
        <w:rPr>
          <w:rFonts w:asciiTheme="minorHAnsi" w:hAnsiTheme="minorHAnsi"/>
          <w:sz w:val="18"/>
          <w:szCs w:val="18"/>
        </w:rPr>
      </w:pPr>
      <w:r w:rsidRPr="0002345B">
        <w:rPr>
          <w:rFonts w:asciiTheme="minorHAnsi" w:hAnsiTheme="minorHAnsi"/>
          <w:sz w:val="18"/>
          <w:szCs w:val="18"/>
        </w:rPr>
        <w:t>50</w:t>
      </w:r>
      <w:r w:rsidRPr="0002345B">
        <w:rPr>
          <w:rFonts w:asciiTheme="minorHAnsi" w:hAnsiTheme="minorHAnsi"/>
          <w:sz w:val="18"/>
          <w:szCs w:val="18"/>
        </w:rPr>
        <w:tab/>
        <w:t>Human health</w:t>
      </w:r>
    </w:p>
    <w:p w:rsidR="00C43F00" w:rsidRPr="0002345B" w:rsidRDefault="00C43F00" w:rsidP="0008405C">
      <w:pPr>
        <w:pStyle w:val="Lijstalinea1"/>
        <w:spacing w:line="240" w:lineRule="auto"/>
        <w:ind w:left="0"/>
        <w:rPr>
          <w:rFonts w:asciiTheme="minorHAnsi" w:hAnsiTheme="minorHAnsi"/>
          <w:sz w:val="18"/>
          <w:szCs w:val="18"/>
        </w:rPr>
      </w:pPr>
    </w:p>
    <w:p w:rsidR="00C43F00" w:rsidRPr="0002345B" w:rsidRDefault="00C43F00" w:rsidP="0008405C">
      <w:pPr>
        <w:pStyle w:val="Lijstalinea1"/>
        <w:spacing w:line="240" w:lineRule="auto"/>
        <w:ind w:left="0"/>
        <w:rPr>
          <w:rFonts w:asciiTheme="minorHAnsi" w:hAnsiTheme="minorHAnsi"/>
          <w:sz w:val="18"/>
          <w:szCs w:val="18"/>
        </w:rPr>
      </w:pPr>
      <w:r w:rsidRPr="0002345B">
        <w:rPr>
          <w:rFonts w:asciiTheme="minorHAnsi" w:hAnsiTheme="minorHAnsi"/>
          <w:sz w:val="18"/>
          <w:szCs w:val="18"/>
        </w:rPr>
        <w:t>60</w:t>
      </w:r>
      <w:r w:rsidRPr="0002345B">
        <w:rPr>
          <w:rFonts w:asciiTheme="minorHAnsi" w:hAnsiTheme="minorHAnsi"/>
          <w:sz w:val="18"/>
          <w:szCs w:val="18"/>
        </w:rPr>
        <w:tab/>
        <w:t>Consumer: an organization that represents consumers</w:t>
      </w:r>
    </w:p>
    <w:p w:rsidR="00C43F00" w:rsidRPr="0002345B" w:rsidRDefault="00C43F00" w:rsidP="0008405C">
      <w:pPr>
        <w:pStyle w:val="Lijstalinea1"/>
        <w:spacing w:line="240" w:lineRule="auto"/>
        <w:ind w:left="0"/>
        <w:rPr>
          <w:rFonts w:asciiTheme="minorHAnsi" w:hAnsiTheme="minorHAnsi"/>
          <w:sz w:val="18"/>
          <w:szCs w:val="18"/>
        </w:rPr>
      </w:pPr>
    </w:p>
    <w:p w:rsidR="00C43F00" w:rsidRPr="0002345B" w:rsidRDefault="00C43F00" w:rsidP="0008405C">
      <w:pPr>
        <w:pStyle w:val="Lijstalinea1"/>
        <w:spacing w:line="240" w:lineRule="auto"/>
        <w:ind w:hanging="720"/>
        <w:rPr>
          <w:rFonts w:asciiTheme="minorHAnsi" w:hAnsiTheme="minorHAnsi"/>
          <w:sz w:val="18"/>
          <w:szCs w:val="18"/>
        </w:rPr>
      </w:pPr>
      <w:r w:rsidRPr="0002345B">
        <w:rPr>
          <w:rFonts w:asciiTheme="minorHAnsi" w:hAnsiTheme="minorHAnsi"/>
          <w:sz w:val="18"/>
          <w:szCs w:val="18"/>
        </w:rPr>
        <w:t>70</w:t>
      </w:r>
      <w:r w:rsidRPr="0002345B">
        <w:rPr>
          <w:rFonts w:asciiTheme="minorHAnsi" w:hAnsiTheme="minorHAnsi"/>
          <w:sz w:val="18"/>
          <w:szCs w:val="18"/>
        </w:rPr>
        <w:tab/>
        <w:t>Environment/animals: an organization that advocates environmental protection, including animal welfare, environment, nature conservation;</w:t>
      </w:r>
    </w:p>
    <w:p w:rsidR="00C43F00" w:rsidRPr="0002345B" w:rsidRDefault="00C43F00" w:rsidP="0008405C">
      <w:pPr>
        <w:pStyle w:val="Lijstalinea1"/>
        <w:spacing w:line="240" w:lineRule="auto"/>
        <w:ind w:left="0" w:firstLine="284"/>
        <w:rPr>
          <w:rFonts w:asciiTheme="minorHAnsi" w:hAnsiTheme="minorHAnsi"/>
          <w:sz w:val="18"/>
          <w:szCs w:val="18"/>
        </w:rPr>
      </w:pPr>
      <w:r w:rsidRPr="0002345B">
        <w:rPr>
          <w:rFonts w:asciiTheme="minorHAnsi" w:hAnsiTheme="minorHAnsi"/>
          <w:sz w:val="18"/>
          <w:szCs w:val="18"/>
        </w:rPr>
        <w:t>71</w:t>
      </w:r>
      <w:r w:rsidRPr="0002345B">
        <w:rPr>
          <w:rFonts w:asciiTheme="minorHAnsi" w:hAnsiTheme="minorHAnsi"/>
          <w:sz w:val="18"/>
          <w:szCs w:val="18"/>
        </w:rPr>
        <w:tab/>
        <w:t>- Renewable Energy</w:t>
      </w:r>
    </w:p>
    <w:p w:rsidR="00C43F00" w:rsidRPr="0002345B" w:rsidRDefault="00C43F00" w:rsidP="0008405C">
      <w:pPr>
        <w:pStyle w:val="Lijstalinea1"/>
        <w:spacing w:line="240" w:lineRule="auto"/>
        <w:ind w:left="0" w:firstLine="284"/>
        <w:rPr>
          <w:rFonts w:asciiTheme="minorHAnsi" w:hAnsiTheme="minorHAnsi"/>
          <w:sz w:val="18"/>
          <w:szCs w:val="18"/>
        </w:rPr>
      </w:pPr>
      <w:r w:rsidRPr="0002345B">
        <w:rPr>
          <w:rFonts w:asciiTheme="minorHAnsi" w:hAnsiTheme="minorHAnsi"/>
          <w:sz w:val="18"/>
          <w:szCs w:val="18"/>
        </w:rPr>
        <w:t xml:space="preserve">72 </w:t>
      </w:r>
      <w:r w:rsidRPr="0002345B">
        <w:rPr>
          <w:rFonts w:asciiTheme="minorHAnsi" w:hAnsiTheme="minorHAnsi"/>
          <w:sz w:val="18"/>
          <w:szCs w:val="18"/>
        </w:rPr>
        <w:tab/>
        <w:t>- Nuclear Energy</w:t>
      </w:r>
    </w:p>
    <w:p w:rsidR="00C43F00" w:rsidRPr="0002345B" w:rsidRDefault="00C43F00" w:rsidP="0008405C">
      <w:pPr>
        <w:pStyle w:val="Lijstalinea1"/>
        <w:spacing w:line="240" w:lineRule="auto"/>
        <w:ind w:left="0" w:firstLine="284"/>
        <w:rPr>
          <w:rFonts w:asciiTheme="minorHAnsi" w:hAnsiTheme="minorHAnsi"/>
          <w:sz w:val="18"/>
          <w:szCs w:val="18"/>
        </w:rPr>
      </w:pPr>
      <w:r w:rsidRPr="0002345B">
        <w:rPr>
          <w:rFonts w:asciiTheme="minorHAnsi" w:hAnsiTheme="minorHAnsi"/>
          <w:sz w:val="18"/>
          <w:szCs w:val="18"/>
        </w:rPr>
        <w:t>73</w:t>
      </w:r>
      <w:r w:rsidRPr="0002345B">
        <w:rPr>
          <w:rFonts w:asciiTheme="minorHAnsi" w:hAnsiTheme="minorHAnsi"/>
          <w:sz w:val="18"/>
          <w:szCs w:val="18"/>
        </w:rPr>
        <w:tab/>
        <w:t>- Nature conservation</w:t>
      </w:r>
    </w:p>
    <w:p w:rsidR="00C43F00" w:rsidRPr="0002345B" w:rsidRDefault="00C43F00" w:rsidP="0008405C">
      <w:pPr>
        <w:pStyle w:val="Lijstalinea1"/>
        <w:spacing w:line="240" w:lineRule="auto"/>
        <w:ind w:left="0" w:firstLine="284"/>
        <w:rPr>
          <w:rFonts w:asciiTheme="minorHAnsi" w:hAnsiTheme="minorHAnsi"/>
          <w:sz w:val="18"/>
          <w:szCs w:val="18"/>
        </w:rPr>
      </w:pPr>
      <w:r w:rsidRPr="0002345B">
        <w:rPr>
          <w:rFonts w:asciiTheme="minorHAnsi" w:hAnsiTheme="minorHAnsi"/>
          <w:sz w:val="18"/>
          <w:szCs w:val="18"/>
        </w:rPr>
        <w:t>74</w:t>
      </w:r>
      <w:r w:rsidRPr="0002345B">
        <w:rPr>
          <w:rFonts w:asciiTheme="minorHAnsi" w:hAnsiTheme="minorHAnsi"/>
          <w:sz w:val="18"/>
          <w:szCs w:val="18"/>
        </w:rPr>
        <w:tab/>
        <w:t>- Animals</w:t>
      </w:r>
    </w:p>
    <w:p w:rsidR="00C43F00" w:rsidRPr="0002345B" w:rsidRDefault="00C43F00" w:rsidP="0008405C">
      <w:pPr>
        <w:pStyle w:val="Lijstalinea1"/>
        <w:spacing w:line="240" w:lineRule="auto"/>
        <w:ind w:left="0" w:firstLine="284"/>
        <w:rPr>
          <w:rFonts w:asciiTheme="minorHAnsi" w:hAnsiTheme="minorHAnsi"/>
          <w:sz w:val="18"/>
          <w:szCs w:val="18"/>
        </w:rPr>
      </w:pPr>
      <w:r w:rsidRPr="0002345B">
        <w:rPr>
          <w:rFonts w:asciiTheme="minorHAnsi" w:hAnsiTheme="minorHAnsi"/>
          <w:sz w:val="18"/>
          <w:szCs w:val="18"/>
        </w:rPr>
        <w:t>75</w:t>
      </w:r>
      <w:r w:rsidRPr="0002345B">
        <w:rPr>
          <w:rFonts w:asciiTheme="minorHAnsi" w:hAnsiTheme="minorHAnsi"/>
          <w:sz w:val="18"/>
          <w:szCs w:val="18"/>
        </w:rPr>
        <w:tab/>
        <w:t>- Pollution</w:t>
      </w:r>
    </w:p>
    <w:p w:rsidR="00C43F00" w:rsidRPr="0002345B" w:rsidRDefault="00C43F00" w:rsidP="0008405C">
      <w:pPr>
        <w:pStyle w:val="Lijstalinea1"/>
        <w:spacing w:line="240" w:lineRule="auto"/>
        <w:ind w:left="0" w:firstLine="284"/>
        <w:rPr>
          <w:rFonts w:asciiTheme="minorHAnsi" w:hAnsiTheme="minorHAnsi"/>
          <w:sz w:val="18"/>
          <w:szCs w:val="18"/>
        </w:rPr>
      </w:pPr>
      <w:r w:rsidRPr="0002345B">
        <w:rPr>
          <w:rFonts w:asciiTheme="minorHAnsi" w:hAnsiTheme="minorHAnsi"/>
          <w:sz w:val="18"/>
          <w:szCs w:val="18"/>
        </w:rPr>
        <w:t>76</w:t>
      </w:r>
      <w:r w:rsidRPr="0002345B">
        <w:rPr>
          <w:rFonts w:asciiTheme="minorHAnsi" w:hAnsiTheme="minorHAnsi"/>
          <w:sz w:val="18"/>
          <w:szCs w:val="18"/>
        </w:rPr>
        <w:tab/>
        <w:t>- Other environment</w:t>
      </w:r>
    </w:p>
    <w:p w:rsidR="00C43F00" w:rsidRPr="0002345B" w:rsidRDefault="00C43F00" w:rsidP="0008405C">
      <w:pPr>
        <w:spacing w:line="240" w:lineRule="auto"/>
        <w:ind w:left="720" w:hanging="720"/>
        <w:rPr>
          <w:sz w:val="18"/>
          <w:szCs w:val="18"/>
          <w:lang w:val="en-US"/>
        </w:rPr>
      </w:pPr>
      <w:r w:rsidRPr="0002345B">
        <w:rPr>
          <w:sz w:val="18"/>
          <w:szCs w:val="18"/>
          <w:lang w:val="en-US"/>
        </w:rPr>
        <w:t>80</w:t>
      </w:r>
      <w:r w:rsidRPr="0002345B">
        <w:rPr>
          <w:sz w:val="18"/>
          <w:szCs w:val="18"/>
          <w:lang w:val="en-US"/>
        </w:rPr>
        <w:tab/>
        <w:t>Employers’ organization: an organization that represents employers, especially in collective bargaining with labour unions;</w:t>
      </w:r>
    </w:p>
    <w:p w:rsidR="00C43F00" w:rsidRPr="0002345B" w:rsidRDefault="00C43F00" w:rsidP="0008405C">
      <w:pPr>
        <w:pStyle w:val="Lijstalinea1"/>
        <w:spacing w:line="240" w:lineRule="auto"/>
        <w:ind w:hanging="720"/>
        <w:rPr>
          <w:rFonts w:asciiTheme="minorHAnsi" w:hAnsiTheme="minorHAnsi"/>
          <w:sz w:val="18"/>
          <w:szCs w:val="18"/>
        </w:rPr>
      </w:pPr>
    </w:p>
    <w:p w:rsidR="00C43F00" w:rsidRPr="0002345B" w:rsidRDefault="00C43F00" w:rsidP="0008405C">
      <w:pPr>
        <w:pStyle w:val="Lijstalinea1"/>
        <w:spacing w:line="240" w:lineRule="auto"/>
        <w:ind w:hanging="720"/>
        <w:rPr>
          <w:rFonts w:asciiTheme="minorHAnsi" w:hAnsiTheme="minorHAnsi"/>
          <w:sz w:val="18"/>
          <w:szCs w:val="18"/>
        </w:rPr>
      </w:pPr>
      <w:r w:rsidRPr="0002345B">
        <w:rPr>
          <w:rFonts w:asciiTheme="minorHAnsi" w:hAnsiTheme="minorHAnsi"/>
          <w:sz w:val="18"/>
          <w:szCs w:val="18"/>
        </w:rPr>
        <w:t>81</w:t>
      </w:r>
      <w:r w:rsidRPr="0002345B">
        <w:rPr>
          <w:rFonts w:asciiTheme="minorHAnsi" w:hAnsiTheme="minorHAnsi"/>
          <w:sz w:val="18"/>
          <w:szCs w:val="18"/>
        </w:rPr>
        <w:tab/>
        <w:t>Producers’ organization: an organization that represents business in one sector and that is not occupied with collective bargaining</w:t>
      </w:r>
    </w:p>
    <w:p w:rsidR="00C43F00" w:rsidRPr="0002345B" w:rsidRDefault="00C43F00" w:rsidP="0008405C">
      <w:pPr>
        <w:pStyle w:val="Lijstalinea1"/>
        <w:spacing w:line="240" w:lineRule="auto"/>
        <w:ind w:left="0"/>
        <w:rPr>
          <w:rFonts w:asciiTheme="minorHAnsi" w:hAnsiTheme="minorHAnsi"/>
          <w:sz w:val="18"/>
          <w:szCs w:val="18"/>
        </w:rPr>
      </w:pPr>
    </w:p>
    <w:p w:rsidR="00C43F00" w:rsidRPr="0002345B" w:rsidRDefault="00C43F00" w:rsidP="0008405C">
      <w:pPr>
        <w:pStyle w:val="Lijstalinea1"/>
        <w:spacing w:line="240" w:lineRule="auto"/>
        <w:ind w:left="0"/>
        <w:rPr>
          <w:rFonts w:asciiTheme="minorHAnsi" w:hAnsiTheme="minorHAnsi"/>
          <w:sz w:val="18"/>
          <w:szCs w:val="18"/>
        </w:rPr>
      </w:pPr>
      <w:r w:rsidRPr="0002345B">
        <w:rPr>
          <w:rFonts w:asciiTheme="minorHAnsi" w:hAnsiTheme="minorHAnsi"/>
          <w:sz w:val="18"/>
          <w:szCs w:val="18"/>
        </w:rPr>
        <w:t>90</w:t>
      </w:r>
      <w:r w:rsidRPr="0002345B">
        <w:rPr>
          <w:rFonts w:asciiTheme="minorHAnsi" w:hAnsiTheme="minorHAnsi"/>
          <w:sz w:val="18"/>
          <w:szCs w:val="18"/>
        </w:rPr>
        <w:tab/>
        <w:t>Multiple Fields of Interest</w:t>
      </w:r>
    </w:p>
    <w:p w:rsidR="00C43F00" w:rsidRPr="0002345B" w:rsidRDefault="00C43F00" w:rsidP="0008405C">
      <w:pPr>
        <w:pStyle w:val="Lijstalinea1"/>
        <w:spacing w:line="240" w:lineRule="auto"/>
        <w:ind w:left="0"/>
        <w:rPr>
          <w:rFonts w:asciiTheme="minorHAnsi" w:hAnsiTheme="minorHAnsi"/>
          <w:sz w:val="18"/>
          <w:szCs w:val="18"/>
        </w:rPr>
      </w:pPr>
    </w:p>
    <w:p w:rsidR="00C43F00" w:rsidRPr="0002345B" w:rsidRDefault="00C43F00" w:rsidP="0008405C">
      <w:pPr>
        <w:pStyle w:val="Lijstalinea1"/>
        <w:spacing w:line="240" w:lineRule="auto"/>
        <w:ind w:left="0"/>
        <w:rPr>
          <w:rFonts w:asciiTheme="minorHAnsi" w:hAnsiTheme="minorHAnsi"/>
          <w:sz w:val="18"/>
          <w:szCs w:val="18"/>
        </w:rPr>
      </w:pPr>
      <w:r w:rsidRPr="0002345B">
        <w:rPr>
          <w:rFonts w:asciiTheme="minorHAnsi" w:hAnsiTheme="minorHAnsi"/>
          <w:sz w:val="18"/>
          <w:szCs w:val="18"/>
        </w:rPr>
        <w:t>91</w:t>
      </w:r>
      <w:r w:rsidRPr="0002345B">
        <w:rPr>
          <w:rFonts w:asciiTheme="minorHAnsi" w:hAnsiTheme="minorHAnsi"/>
          <w:sz w:val="18"/>
          <w:szCs w:val="18"/>
        </w:rPr>
        <w:tab/>
        <w:t xml:space="preserve">Other/unclear </w:t>
      </w:r>
    </w:p>
    <w:p w:rsidR="00C43F00" w:rsidRDefault="00C43F00" w:rsidP="0008405C">
      <w:pPr>
        <w:pStyle w:val="Lijstalinea1"/>
        <w:spacing w:line="240" w:lineRule="auto"/>
        <w:ind w:left="0"/>
        <w:rPr>
          <w:rFonts w:asciiTheme="minorHAnsi" w:hAnsiTheme="minorHAnsi"/>
        </w:rPr>
      </w:pPr>
    </w:p>
    <w:p w:rsidR="005207EF" w:rsidRDefault="005207EF" w:rsidP="0008405C">
      <w:pPr>
        <w:pStyle w:val="Lijstalinea1"/>
        <w:spacing w:line="240" w:lineRule="auto"/>
        <w:ind w:left="0"/>
        <w:rPr>
          <w:rFonts w:asciiTheme="minorHAnsi" w:hAnsiTheme="minorHAnsi"/>
        </w:rPr>
      </w:pPr>
    </w:p>
    <w:p w:rsidR="00C7091A" w:rsidRDefault="003D42F2" w:rsidP="0008405C">
      <w:pPr>
        <w:spacing w:line="240" w:lineRule="auto"/>
        <w:rPr>
          <w:b/>
          <w:lang w:val="en-US"/>
        </w:rPr>
      </w:pPr>
      <w:r>
        <w:rPr>
          <w:b/>
          <w:lang w:val="en-US"/>
        </w:rPr>
        <w:t>[</w:t>
      </w:r>
      <w:r w:rsidR="00C43F00">
        <w:rPr>
          <w:b/>
          <w:lang w:val="en-US"/>
        </w:rPr>
        <w:t>Socsector1</w:t>
      </w:r>
      <w:r>
        <w:rPr>
          <w:b/>
          <w:lang w:val="en-US"/>
        </w:rPr>
        <w:t>]</w:t>
      </w:r>
    </w:p>
    <w:p w:rsidR="00F83E61" w:rsidRDefault="00F83E61" w:rsidP="0008405C">
      <w:pPr>
        <w:spacing w:line="24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722"/>
        <w:gridCol w:w="929"/>
        <w:gridCol w:w="726"/>
      </w:tblGrid>
      <w:tr w:rsidR="003D42F2" w:rsidRPr="003D42F2" w:rsidTr="003D42F2">
        <w:trPr>
          <w:tblHeader/>
        </w:trPr>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Values</w:t>
            </w:r>
          </w:p>
        </w:tc>
        <w:tc>
          <w:tcPr>
            <w:tcW w:w="0" w:type="auto"/>
            <w:hideMark/>
          </w:tcPr>
          <w:p w:rsidR="003D42F2" w:rsidRPr="003D42F2" w:rsidRDefault="003D42F2" w:rsidP="0008405C">
            <w:pPr>
              <w:spacing w:after="0" w:line="240" w:lineRule="auto"/>
              <w:jc w:val="right"/>
              <w:rPr>
                <w:rFonts w:eastAsia="Times New Roman" w:cs="Times New Roman"/>
                <w:b/>
                <w:bCs/>
                <w:sz w:val="18"/>
                <w:szCs w:val="18"/>
                <w:lang w:eastAsia="nl-BE"/>
              </w:rPr>
            </w:pPr>
            <w:r w:rsidRPr="003D42F2">
              <w:rPr>
                <w:rFonts w:eastAsia="Times New Roman" w:cs="Times New Roman"/>
                <w:b/>
                <w:bCs/>
                <w:sz w:val="18"/>
                <w:szCs w:val="18"/>
                <w:lang w:eastAsia="nl-BE"/>
              </w:rPr>
              <w:t>Frequency</w:t>
            </w:r>
          </w:p>
        </w:tc>
        <w:tc>
          <w:tcPr>
            <w:tcW w:w="0" w:type="auto"/>
            <w:hideMark/>
          </w:tcPr>
          <w:p w:rsidR="003D42F2" w:rsidRPr="003D42F2" w:rsidRDefault="003D42F2" w:rsidP="0008405C">
            <w:pPr>
              <w:spacing w:after="0" w:line="240" w:lineRule="auto"/>
              <w:jc w:val="right"/>
              <w:rPr>
                <w:rFonts w:eastAsia="Times New Roman" w:cs="Times New Roman"/>
                <w:b/>
                <w:bCs/>
                <w:sz w:val="18"/>
                <w:szCs w:val="18"/>
                <w:lang w:eastAsia="nl-BE"/>
              </w:rPr>
            </w:pPr>
            <w:r w:rsidRPr="003D42F2">
              <w:rPr>
                <w:rFonts w:eastAsia="Times New Roman" w:cs="Times New Roman"/>
                <w:b/>
                <w:bCs/>
                <w:sz w:val="18"/>
                <w:szCs w:val="18"/>
                <w:lang w:eastAsia="nl-BE"/>
              </w:rPr>
              <w:t>Percent</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0.09</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10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65</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5.54</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20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21</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1.79</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30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109</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9.28</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31</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13</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1.11</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lastRenderedPageBreak/>
              <w:t>32</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17</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1.45</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33</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40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3.41</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34</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63</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5.37</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35</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29</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2.47</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40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61</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5.20</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50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110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9.37</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60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38</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3.24</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7</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0.09</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70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61</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5.20</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71</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19</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1.62</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72</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4</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0.34</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73</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20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1.70</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74</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34</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2.90</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75</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11</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0.94</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76</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9</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0.77</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80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36</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3.07</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81</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333</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28.36</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90</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34</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2.90</w:t>
            </w:r>
          </w:p>
        </w:tc>
      </w:tr>
      <w:tr w:rsidR="003D42F2" w:rsidRPr="003D42F2" w:rsidTr="003D42F2">
        <w:tc>
          <w:tcPr>
            <w:tcW w:w="0" w:type="auto"/>
            <w:hideMark/>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91</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45</w:t>
            </w:r>
          </w:p>
        </w:tc>
        <w:tc>
          <w:tcPr>
            <w:tcW w:w="0" w:type="auto"/>
            <w:hideMark/>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3.83</w:t>
            </w:r>
          </w:p>
        </w:tc>
      </w:tr>
      <w:tr w:rsidR="003D42F2" w:rsidRPr="003D42F2" w:rsidTr="003D42F2">
        <w:tc>
          <w:tcPr>
            <w:tcW w:w="0" w:type="auto"/>
          </w:tcPr>
          <w:p w:rsidR="003D42F2" w:rsidRPr="003D42F2" w:rsidRDefault="003D42F2" w:rsidP="0008405C">
            <w:pPr>
              <w:spacing w:after="0" w:line="240" w:lineRule="auto"/>
              <w:rPr>
                <w:rFonts w:eastAsia="Times New Roman" w:cs="Times New Roman"/>
                <w:b/>
                <w:bCs/>
                <w:sz w:val="18"/>
                <w:szCs w:val="18"/>
                <w:lang w:eastAsia="nl-BE"/>
              </w:rPr>
            </w:pPr>
            <w:r w:rsidRPr="003D42F2">
              <w:rPr>
                <w:rFonts w:eastAsia="Times New Roman" w:cs="Times New Roman"/>
                <w:b/>
                <w:bCs/>
                <w:sz w:val="18"/>
                <w:szCs w:val="18"/>
                <w:lang w:eastAsia="nl-BE"/>
              </w:rPr>
              <w:t>Missing</w:t>
            </w:r>
          </w:p>
        </w:tc>
        <w:tc>
          <w:tcPr>
            <w:tcW w:w="0" w:type="auto"/>
          </w:tcPr>
          <w:p w:rsidR="003D42F2" w:rsidRPr="003D42F2" w:rsidRDefault="003D42F2" w:rsidP="0008405C">
            <w:pPr>
              <w:spacing w:after="0" w:line="240" w:lineRule="auto"/>
              <w:jc w:val="right"/>
              <w:rPr>
                <w:rFonts w:eastAsia="Times New Roman" w:cs="Times New Roman"/>
                <w:sz w:val="18"/>
                <w:szCs w:val="18"/>
                <w:lang w:eastAsia="nl-BE"/>
              </w:rPr>
            </w:pPr>
            <w:r w:rsidRPr="003D42F2">
              <w:rPr>
                <w:rFonts w:eastAsia="Times New Roman" w:cs="Times New Roman"/>
                <w:sz w:val="18"/>
                <w:szCs w:val="18"/>
                <w:lang w:eastAsia="nl-BE"/>
              </w:rPr>
              <w:t>3098</w:t>
            </w:r>
          </w:p>
        </w:tc>
        <w:tc>
          <w:tcPr>
            <w:tcW w:w="0" w:type="auto"/>
          </w:tcPr>
          <w:p w:rsidR="003D42F2" w:rsidRPr="003D42F2" w:rsidRDefault="003D42F2" w:rsidP="0008405C">
            <w:pPr>
              <w:spacing w:after="0" w:line="240" w:lineRule="auto"/>
              <w:jc w:val="right"/>
              <w:rPr>
                <w:rFonts w:eastAsia="Times New Roman" w:cs="Times New Roman"/>
                <w:sz w:val="18"/>
                <w:szCs w:val="18"/>
                <w:lang w:eastAsia="nl-BE"/>
              </w:rPr>
            </w:pPr>
          </w:p>
        </w:tc>
      </w:tr>
    </w:tbl>
    <w:p w:rsidR="00F83E61" w:rsidRDefault="00F83E61" w:rsidP="0008405C">
      <w:pPr>
        <w:spacing w:line="240" w:lineRule="auto"/>
        <w:rPr>
          <w:b/>
          <w:lang w:val="en-US"/>
        </w:rPr>
      </w:pPr>
    </w:p>
    <w:p w:rsidR="00C43F00" w:rsidRDefault="003D42F2" w:rsidP="0008405C">
      <w:pPr>
        <w:spacing w:line="240" w:lineRule="auto"/>
        <w:rPr>
          <w:b/>
          <w:lang w:val="en-US"/>
        </w:rPr>
      </w:pPr>
      <w:r>
        <w:rPr>
          <w:b/>
          <w:lang w:val="en-US"/>
        </w:rPr>
        <w:t>[</w:t>
      </w:r>
      <w:r w:rsidR="00C43F00">
        <w:rPr>
          <w:b/>
          <w:lang w:val="en-US"/>
        </w:rPr>
        <w:t>Socsector2</w:t>
      </w:r>
      <w:r>
        <w:rPr>
          <w:b/>
          <w:lang w:val="en-US"/>
        </w:rPr>
        <w:t>]</w:t>
      </w:r>
    </w:p>
    <w:p w:rsidR="00F83E61" w:rsidRDefault="00F83E61" w:rsidP="0008405C">
      <w:pPr>
        <w:spacing w:line="24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722"/>
        <w:gridCol w:w="929"/>
        <w:gridCol w:w="726"/>
      </w:tblGrid>
      <w:tr w:rsidR="0065024C" w:rsidRPr="0065024C" w:rsidTr="0065024C">
        <w:trPr>
          <w:tblHeader/>
        </w:trPr>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Values</w:t>
            </w:r>
          </w:p>
        </w:tc>
        <w:tc>
          <w:tcPr>
            <w:tcW w:w="0" w:type="auto"/>
            <w:hideMark/>
          </w:tcPr>
          <w:p w:rsidR="0065024C" w:rsidRPr="0065024C" w:rsidRDefault="0065024C" w:rsidP="0008405C">
            <w:pPr>
              <w:spacing w:after="0" w:line="240" w:lineRule="auto"/>
              <w:jc w:val="right"/>
              <w:rPr>
                <w:rFonts w:eastAsia="Times New Roman" w:cs="Times New Roman"/>
                <w:b/>
                <w:bCs/>
                <w:sz w:val="18"/>
                <w:szCs w:val="18"/>
                <w:lang w:eastAsia="nl-BE"/>
              </w:rPr>
            </w:pPr>
            <w:r w:rsidRPr="0065024C">
              <w:rPr>
                <w:rFonts w:eastAsia="Times New Roman" w:cs="Times New Roman"/>
                <w:b/>
                <w:bCs/>
                <w:sz w:val="18"/>
                <w:szCs w:val="18"/>
                <w:lang w:eastAsia="nl-BE"/>
              </w:rPr>
              <w:t>Frequency</w:t>
            </w:r>
          </w:p>
        </w:tc>
        <w:tc>
          <w:tcPr>
            <w:tcW w:w="0" w:type="auto"/>
            <w:hideMark/>
          </w:tcPr>
          <w:p w:rsidR="0065024C" w:rsidRPr="0065024C" w:rsidRDefault="0065024C" w:rsidP="0008405C">
            <w:pPr>
              <w:spacing w:after="0" w:line="240" w:lineRule="auto"/>
              <w:jc w:val="right"/>
              <w:rPr>
                <w:rFonts w:eastAsia="Times New Roman" w:cs="Times New Roman"/>
                <w:b/>
                <w:bCs/>
                <w:sz w:val="18"/>
                <w:szCs w:val="18"/>
                <w:lang w:eastAsia="nl-BE"/>
              </w:rPr>
            </w:pPr>
            <w:r w:rsidRPr="0065024C">
              <w:rPr>
                <w:rFonts w:eastAsia="Times New Roman" w:cs="Times New Roman"/>
                <w:b/>
                <w:bCs/>
                <w:sz w:val="18"/>
                <w:szCs w:val="18"/>
                <w:lang w:eastAsia="nl-BE"/>
              </w:rPr>
              <w:t>Percent</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0.55</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10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5.49</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20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24</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13.19</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8.24</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6</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3.30</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3.85</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34</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10.99</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2.75</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40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2.75</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50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8.24</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lastRenderedPageBreak/>
              <w:t>60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8</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4.40</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3.85</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1.65</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72</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1.10</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5.49</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74</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16</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8.79</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3.85</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76</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3.85</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80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1.10</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81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3.85</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90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2.75</w:t>
            </w:r>
          </w:p>
        </w:tc>
      </w:tr>
      <w:tr w:rsidR="0065024C" w:rsidRPr="0065024C" w:rsidTr="0065024C">
        <w:tc>
          <w:tcPr>
            <w:tcW w:w="0" w:type="auto"/>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Missing</w:t>
            </w:r>
          </w:p>
        </w:tc>
        <w:tc>
          <w:tcPr>
            <w:tcW w:w="0" w:type="auto"/>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4090</w:t>
            </w:r>
          </w:p>
        </w:tc>
        <w:tc>
          <w:tcPr>
            <w:tcW w:w="0" w:type="auto"/>
          </w:tcPr>
          <w:p w:rsidR="0065024C" w:rsidRPr="0065024C" w:rsidRDefault="0065024C" w:rsidP="0008405C">
            <w:pPr>
              <w:spacing w:after="0" w:line="240" w:lineRule="auto"/>
              <w:jc w:val="right"/>
              <w:rPr>
                <w:rFonts w:eastAsia="Times New Roman" w:cs="Times New Roman"/>
                <w:sz w:val="18"/>
                <w:szCs w:val="18"/>
                <w:lang w:eastAsia="nl-BE"/>
              </w:rPr>
            </w:pPr>
          </w:p>
        </w:tc>
      </w:tr>
    </w:tbl>
    <w:p w:rsidR="00F83E61" w:rsidRDefault="00F83E61" w:rsidP="0008405C">
      <w:pPr>
        <w:spacing w:line="240" w:lineRule="auto"/>
        <w:rPr>
          <w:b/>
          <w:lang w:val="en-US"/>
        </w:rPr>
      </w:pPr>
    </w:p>
    <w:p w:rsidR="00C43F00" w:rsidRDefault="0065024C" w:rsidP="0008405C">
      <w:pPr>
        <w:spacing w:line="240" w:lineRule="auto"/>
        <w:rPr>
          <w:b/>
          <w:lang w:val="en-US"/>
        </w:rPr>
      </w:pPr>
      <w:r>
        <w:rPr>
          <w:b/>
          <w:lang w:val="en-US"/>
        </w:rPr>
        <w:t>[</w:t>
      </w:r>
      <w:r w:rsidR="0029574A">
        <w:rPr>
          <w:b/>
          <w:lang w:val="en-US"/>
        </w:rPr>
        <w:t>Socsector3</w:t>
      </w:r>
      <w:r>
        <w:rPr>
          <w:b/>
          <w:lang w:val="en-US"/>
        </w:rPr>
        <w:t>]</w:t>
      </w:r>
    </w:p>
    <w:p w:rsidR="00F83E61" w:rsidRDefault="00F83E61" w:rsidP="0008405C">
      <w:pPr>
        <w:spacing w:line="24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722"/>
        <w:gridCol w:w="929"/>
        <w:gridCol w:w="726"/>
      </w:tblGrid>
      <w:tr w:rsidR="0065024C" w:rsidRPr="0065024C" w:rsidTr="0065024C">
        <w:trPr>
          <w:tblHeader/>
        </w:trPr>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Values</w:t>
            </w:r>
          </w:p>
        </w:tc>
        <w:tc>
          <w:tcPr>
            <w:tcW w:w="0" w:type="auto"/>
            <w:hideMark/>
          </w:tcPr>
          <w:p w:rsidR="0065024C" w:rsidRPr="0065024C" w:rsidRDefault="0065024C" w:rsidP="0008405C">
            <w:pPr>
              <w:spacing w:after="0" w:line="240" w:lineRule="auto"/>
              <w:jc w:val="right"/>
              <w:rPr>
                <w:rFonts w:eastAsia="Times New Roman" w:cs="Times New Roman"/>
                <w:b/>
                <w:bCs/>
                <w:sz w:val="18"/>
                <w:szCs w:val="18"/>
                <w:lang w:eastAsia="nl-BE"/>
              </w:rPr>
            </w:pPr>
            <w:r w:rsidRPr="0065024C">
              <w:rPr>
                <w:rFonts w:eastAsia="Times New Roman" w:cs="Times New Roman"/>
                <w:b/>
                <w:bCs/>
                <w:sz w:val="18"/>
                <w:szCs w:val="18"/>
                <w:lang w:eastAsia="nl-BE"/>
              </w:rPr>
              <w:t>Frequency</w:t>
            </w:r>
          </w:p>
        </w:tc>
        <w:tc>
          <w:tcPr>
            <w:tcW w:w="0" w:type="auto"/>
            <w:hideMark/>
          </w:tcPr>
          <w:p w:rsidR="0065024C" w:rsidRPr="0065024C" w:rsidRDefault="0065024C" w:rsidP="0008405C">
            <w:pPr>
              <w:spacing w:after="0" w:line="240" w:lineRule="auto"/>
              <w:jc w:val="right"/>
              <w:rPr>
                <w:rFonts w:eastAsia="Times New Roman" w:cs="Times New Roman"/>
                <w:b/>
                <w:bCs/>
                <w:sz w:val="18"/>
                <w:szCs w:val="18"/>
                <w:lang w:eastAsia="nl-BE"/>
              </w:rPr>
            </w:pPr>
            <w:r w:rsidRPr="0065024C">
              <w:rPr>
                <w:rFonts w:eastAsia="Times New Roman" w:cs="Times New Roman"/>
                <w:b/>
                <w:bCs/>
                <w:sz w:val="18"/>
                <w:szCs w:val="18"/>
                <w:lang w:eastAsia="nl-BE"/>
              </w:rPr>
              <w:t>Percent</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10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7.32</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20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7.32</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12.20</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32</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4.88</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34</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7.32</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40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2.44</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50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7.32</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60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2.44</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7.32</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7.32</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74</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2.44</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8</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19.51</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76</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12.20</w:t>
            </w:r>
          </w:p>
        </w:tc>
      </w:tr>
      <w:tr w:rsidR="0065024C" w:rsidRPr="0065024C" w:rsidTr="0065024C">
        <w:tc>
          <w:tcPr>
            <w:tcW w:w="0" w:type="auto"/>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Missing</w:t>
            </w:r>
          </w:p>
        </w:tc>
        <w:tc>
          <w:tcPr>
            <w:tcW w:w="0" w:type="auto"/>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4231</w:t>
            </w:r>
          </w:p>
        </w:tc>
        <w:tc>
          <w:tcPr>
            <w:tcW w:w="0" w:type="auto"/>
          </w:tcPr>
          <w:p w:rsidR="0065024C" w:rsidRPr="0065024C" w:rsidRDefault="0065024C" w:rsidP="0008405C">
            <w:pPr>
              <w:spacing w:after="0" w:line="240" w:lineRule="auto"/>
              <w:jc w:val="right"/>
              <w:rPr>
                <w:rFonts w:eastAsia="Times New Roman" w:cs="Times New Roman"/>
                <w:sz w:val="18"/>
                <w:szCs w:val="18"/>
                <w:lang w:eastAsia="nl-BE"/>
              </w:rPr>
            </w:pPr>
          </w:p>
        </w:tc>
      </w:tr>
    </w:tbl>
    <w:p w:rsidR="00F83E61" w:rsidRDefault="00F83E61" w:rsidP="0008405C">
      <w:pPr>
        <w:spacing w:line="240" w:lineRule="auto"/>
        <w:rPr>
          <w:b/>
          <w:lang w:val="en-US"/>
        </w:rPr>
      </w:pPr>
    </w:p>
    <w:p w:rsidR="00AC4701" w:rsidRDefault="00AC4701" w:rsidP="0008405C">
      <w:pPr>
        <w:spacing w:line="240" w:lineRule="auto"/>
        <w:rPr>
          <w:b/>
          <w:lang w:val="en-US"/>
        </w:rPr>
      </w:pPr>
    </w:p>
    <w:p w:rsidR="00DA2310" w:rsidRDefault="00DA2310" w:rsidP="0008405C">
      <w:pPr>
        <w:spacing w:line="240" w:lineRule="auto"/>
        <w:rPr>
          <w:b/>
          <w:lang w:val="en-US"/>
        </w:rPr>
      </w:pPr>
    </w:p>
    <w:p w:rsidR="00DA2310" w:rsidRDefault="00DA2310" w:rsidP="0008405C">
      <w:pPr>
        <w:spacing w:line="240" w:lineRule="auto"/>
        <w:rPr>
          <w:b/>
          <w:lang w:val="en-US"/>
        </w:rPr>
      </w:pPr>
    </w:p>
    <w:p w:rsidR="0029574A" w:rsidRDefault="0065024C" w:rsidP="0008405C">
      <w:pPr>
        <w:spacing w:line="240" w:lineRule="auto"/>
        <w:rPr>
          <w:b/>
          <w:lang w:val="en-US"/>
        </w:rPr>
      </w:pPr>
      <w:r>
        <w:rPr>
          <w:b/>
          <w:lang w:val="en-US"/>
        </w:rPr>
        <w:lastRenderedPageBreak/>
        <w:t>[</w:t>
      </w:r>
      <w:r w:rsidR="0029574A">
        <w:rPr>
          <w:b/>
          <w:lang w:val="en-US"/>
        </w:rPr>
        <w:t>Socsector4</w:t>
      </w:r>
      <w:r>
        <w:rPr>
          <w:b/>
          <w:lang w:val="en-US"/>
        </w:rPr>
        <w:t>]</w:t>
      </w:r>
    </w:p>
    <w:p w:rsidR="00F83E61" w:rsidRDefault="00F83E61" w:rsidP="0008405C">
      <w:pPr>
        <w:spacing w:line="240" w:lineRule="auto"/>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Description w:val="Procedure Freq: One-Way Frequencies"/>
      </w:tblPr>
      <w:tblGrid>
        <w:gridCol w:w="722"/>
        <w:gridCol w:w="929"/>
        <w:gridCol w:w="726"/>
      </w:tblGrid>
      <w:tr w:rsidR="0065024C" w:rsidRPr="0065024C" w:rsidTr="0065024C">
        <w:trPr>
          <w:tblHeader/>
        </w:trPr>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Values</w:t>
            </w:r>
          </w:p>
        </w:tc>
        <w:tc>
          <w:tcPr>
            <w:tcW w:w="0" w:type="auto"/>
            <w:hideMark/>
          </w:tcPr>
          <w:p w:rsidR="0065024C" w:rsidRPr="0065024C" w:rsidRDefault="0065024C" w:rsidP="0008405C">
            <w:pPr>
              <w:spacing w:after="0" w:line="240" w:lineRule="auto"/>
              <w:jc w:val="right"/>
              <w:rPr>
                <w:rFonts w:eastAsia="Times New Roman" w:cs="Times New Roman"/>
                <w:b/>
                <w:bCs/>
                <w:sz w:val="18"/>
                <w:szCs w:val="18"/>
                <w:lang w:eastAsia="nl-BE"/>
              </w:rPr>
            </w:pPr>
            <w:r w:rsidRPr="0065024C">
              <w:rPr>
                <w:rFonts w:eastAsia="Times New Roman" w:cs="Times New Roman"/>
                <w:b/>
                <w:bCs/>
                <w:sz w:val="18"/>
                <w:szCs w:val="18"/>
                <w:lang w:eastAsia="nl-BE"/>
              </w:rPr>
              <w:t>Frequency</w:t>
            </w:r>
          </w:p>
        </w:tc>
        <w:tc>
          <w:tcPr>
            <w:tcW w:w="0" w:type="auto"/>
            <w:hideMark/>
          </w:tcPr>
          <w:p w:rsidR="0065024C" w:rsidRPr="0065024C" w:rsidRDefault="0065024C" w:rsidP="0008405C">
            <w:pPr>
              <w:spacing w:after="0" w:line="240" w:lineRule="auto"/>
              <w:jc w:val="right"/>
              <w:rPr>
                <w:rFonts w:eastAsia="Times New Roman" w:cs="Times New Roman"/>
                <w:b/>
                <w:bCs/>
                <w:sz w:val="18"/>
                <w:szCs w:val="18"/>
                <w:lang w:eastAsia="nl-BE"/>
              </w:rPr>
            </w:pPr>
            <w:r w:rsidRPr="0065024C">
              <w:rPr>
                <w:rFonts w:eastAsia="Times New Roman" w:cs="Times New Roman"/>
                <w:b/>
                <w:bCs/>
                <w:sz w:val="18"/>
                <w:szCs w:val="18"/>
                <w:lang w:eastAsia="nl-BE"/>
              </w:rPr>
              <w:t>Percent</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59</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27.19</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6</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2.76</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32</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3.23</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33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0.46</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40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23</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10.60</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60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4</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1.84</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16</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7.37</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0.92</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76</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0.46</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80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2.30</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81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41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18.89</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90</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5</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2.30</w:t>
            </w:r>
          </w:p>
        </w:tc>
      </w:tr>
      <w:tr w:rsidR="0065024C" w:rsidRPr="0065024C" w:rsidTr="0065024C">
        <w:tc>
          <w:tcPr>
            <w:tcW w:w="0" w:type="auto"/>
            <w:hideMark/>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91</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47</w:t>
            </w:r>
          </w:p>
        </w:tc>
        <w:tc>
          <w:tcPr>
            <w:tcW w:w="0" w:type="auto"/>
            <w:hideMark/>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21.66</w:t>
            </w:r>
          </w:p>
        </w:tc>
      </w:tr>
      <w:tr w:rsidR="0065024C" w:rsidRPr="0065024C" w:rsidTr="0065024C">
        <w:tc>
          <w:tcPr>
            <w:tcW w:w="0" w:type="auto"/>
          </w:tcPr>
          <w:p w:rsidR="0065024C" w:rsidRPr="0065024C" w:rsidRDefault="0065024C" w:rsidP="0008405C">
            <w:pPr>
              <w:spacing w:after="0" w:line="240" w:lineRule="auto"/>
              <w:rPr>
                <w:rFonts w:eastAsia="Times New Roman" w:cs="Times New Roman"/>
                <w:b/>
                <w:bCs/>
                <w:sz w:val="18"/>
                <w:szCs w:val="18"/>
                <w:lang w:eastAsia="nl-BE"/>
              </w:rPr>
            </w:pPr>
            <w:r w:rsidRPr="0065024C">
              <w:rPr>
                <w:rFonts w:eastAsia="Times New Roman" w:cs="Times New Roman"/>
                <w:b/>
                <w:bCs/>
                <w:sz w:val="18"/>
                <w:szCs w:val="18"/>
                <w:lang w:eastAsia="nl-BE"/>
              </w:rPr>
              <w:t>Missing</w:t>
            </w:r>
          </w:p>
        </w:tc>
        <w:tc>
          <w:tcPr>
            <w:tcW w:w="0" w:type="auto"/>
          </w:tcPr>
          <w:p w:rsidR="0065024C" w:rsidRPr="0065024C" w:rsidRDefault="0065024C" w:rsidP="0008405C">
            <w:pPr>
              <w:spacing w:after="0" w:line="240" w:lineRule="auto"/>
              <w:jc w:val="right"/>
              <w:rPr>
                <w:rFonts w:eastAsia="Times New Roman" w:cs="Times New Roman"/>
                <w:sz w:val="18"/>
                <w:szCs w:val="18"/>
                <w:lang w:eastAsia="nl-BE"/>
              </w:rPr>
            </w:pPr>
            <w:r w:rsidRPr="0065024C">
              <w:rPr>
                <w:rFonts w:eastAsia="Times New Roman" w:cs="Times New Roman"/>
                <w:sz w:val="18"/>
                <w:szCs w:val="18"/>
                <w:lang w:eastAsia="nl-BE"/>
              </w:rPr>
              <w:t>4055</w:t>
            </w:r>
          </w:p>
        </w:tc>
        <w:tc>
          <w:tcPr>
            <w:tcW w:w="0" w:type="auto"/>
          </w:tcPr>
          <w:p w:rsidR="0065024C" w:rsidRPr="0065024C" w:rsidRDefault="0065024C" w:rsidP="0008405C">
            <w:pPr>
              <w:spacing w:after="0" w:line="240" w:lineRule="auto"/>
              <w:jc w:val="right"/>
              <w:rPr>
                <w:rFonts w:eastAsia="Times New Roman" w:cs="Times New Roman"/>
                <w:sz w:val="18"/>
                <w:szCs w:val="18"/>
                <w:lang w:eastAsia="nl-BE"/>
              </w:rPr>
            </w:pPr>
          </w:p>
        </w:tc>
      </w:tr>
    </w:tbl>
    <w:p w:rsidR="00F83E61" w:rsidRDefault="00F83E61" w:rsidP="0008405C">
      <w:pPr>
        <w:spacing w:line="240" w:lineRule="auto"/>
        <w:rPr>
          <w:b/>
          <w:lang w:val="en-US"/>
        </w:rPr>
      </w:pPr>
    </w:p>
    <w:p w:rsidR="00BD380E" w:rsidRDefault="00BD380E" w:rsidP="0008405C">
      <w:pPr>
        <w:spacing w:line="240" w:lineRule="auto"/>
        <w:rPr>
          <w:b/>
          <w:lang w:val="en-US"/>
        </w:rPr>
      </w:pPr>
    </w:p>
    <w:p w:rsidR="00AD76A7" w:rsidRPr="00AD76A7" w:rsidRDefault="00AD76A7" w:rsidP="0008405C">
      <w:pPr>
        <w:pStyle w:val="Lijstalinea"/>
        <w:numPr>
          <w:ilvl w:val="0"/>
          <w:numId w:val="1"/>
        </w:numPr>
        <w:spacing w:line="240" w:lineRule="auto"/>
        <w:rPr>
          <w:b/>
          <w:sz w:val="32"/>
          <w:szCs w:val="32"/>
          <w:lang w:val="en-US"/>
        </w:rPr>
      </w:pPr>
      <w:r w:rsidRPr="00AD76A7">
        <w:rPr>
          <w:b/>
          <w:sz w:val="32"/>
          <w:szCs w:val="32"/>
          <w:lang w:val="en-US"/>
        </w:rPr>
        <w:t>Final matters</w:t>
      </w:r>
    </w:p>
    <w:p w:rsidR="00AD76A7" w:rsidRPr="00AD76A7" w:rsidRDefault="00AD76A7" w:rsidP="0008405C">
      <w:pPr>
        <w:spacing w:line="240" w:lineRule="auto"/>
        <w:rPr>
          <w:b/>
          <w:lang w:val="en-US"/>
        </w:rPr>
      </w:pPr>
    </w:p>
    <w:p w:rsidR="00AD76A7" w:rsidRDefault="00E71C6C" w:rsidP="0008405C">
      <w:pPr>
        <w:spacing w:line="240" w:lineRule="auto"/>
        <w:rPr>
          <w:b/>
          <w:lang w:val="en-US"/>
        </w:rPr>
      </w:pPr>
      <w:r>
        <w:rPr>
          <w:b/>
          <w:lang w:val="en-US"/>
        </w:rPr>
        <w:t>[</w:t>
      </w:r>
      <w:r w:rsidR="0001054B">
        <w:rPr>
          <w:b/>
          <w:lang w:val="en-US"/>
        </w:rPr>
        <w:t>Staffsize</w:t>
      </w:r>
      <w:r>
        <w:rPr>
          <w:b/>
          <w:lang w:val="en-US"/>
        </w:rPr>
        <w:t>]</w:t>
      </w:r>
    </w:p>
    <w:p w:rsidR="00207F7A" w:rsidRDefault="00207F7A" w:rsidP="0008405C">
      <w:pPr>
        <w:spacing w:line="240" w:lineRule="auto"/>
        <w:rPr>
          <w:b/>
          <w:lang w:val="en-US"/>
        </w:rPr>
      </w:pPr>
    </w:p>
    <w:p w:rsidR="00EC7691" w:rsidRPr="00C678CE" w:rsidRDefault="00EC7691" w:rsidP="00EC7691">
      <w:pPr>
        <w:pStyle w:val="Tekstopmerking"/>
        <w:rPr>
          <w:lang w:val="en-US"/>
        </w:rPr>
      </w:pPr>
      <w:r w:rsidRPr="00C678CE">
        <w:rPr>
          <w:lang w:val="en-US"/>
        </w:rPr>
        <w:t xml:space="preserve">These are the staff numbers as indicated on the website. Missing values. </w:t>
      </w:r>
      <w:r>
        <w:rPr>
          <w:lang w:val="en-US"/>
        </w:rPr>
        <w:t xml:space="preserve">DISCLAIMER: be careful as this part of the data has not been carefully checked. </w:t>
      </w:r>
    </w:p>
    <w:p w:rsidR="00EC7691" w:rsidRDefault="00EC7691" w:rsidP="0008405C">
      <w:pPr>
        <w:spacing w:line="240" w:lineRule="auto"/>
        <w:rPr>
          <w:b/>
          <w:lang w:val="en-US"/>
        </w:rPr>
      </w:pPr>
    </w:p>
    <w:tbl>
      <w:tblPr>
        <w:tblW w:w="256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276"/>
      </w:tblGrid>
      <w:tr w:rsidR="00207F7A" w:rsidRPr="00207F7A" w:rsidTr="004F1F45">
        <w:trPr>
          <w:trHeight w:val="300"/>
        </w:trPr>
        <w:tc>
          <w:tcPr>
            <w:tcW w:w="1291" w:type="dxa"/>
            <w:vAlign w:val="center"/>
          </w:tcPr>
          <w:p w:rsidR="00207F7A" w:rsidRPr="00207F7A" w:rsidRDefault="00207F7A" w:rsidP="00207F7A">
            <w:pPr>
              <w:spacing w:after="0" w:line="240" w:lineRule="auto"/>
              <w:jc w:val="right"/>
              <w:rPr>
                <w:rFonts w:ascii="Calibri" w:eastAsia="Times New Roman" w:hAnsi="Calibri" w:cs="Times New Roman"/>
                <w:b/>
                <w:color w:val="000000"/>
                <w:sz w:val="18"/>
                <w:szCs w:val="18"/>
                <w:lang w:eastAsia="nl-BE"/>
              </w:rPr>
            </w:pPr>
            <w:r w:rsidRPr="00207F7A">
              <w:rPr>
                <w:rFonts w:ascii="Calibri" w:eastAsia="Times New Roman" w:hAnsi="Calibri" w:cs="Times New Roman"/>
                <w:b/>
                <w:color w:val="000000"/>
                <w:sz w:val="18"/>
                <w:szCs w:val="18"/>
                <w:lang w:eastAsia="nl-BE"/>
              </w:rPr>
              <w:t>Minimum</w:t>
            </w:r>
          </w:p>
        </w:tc>
        <w:tc>
          <w:tcPr>
            <w:tcW w:w="1276" w:type="dxa"/>
            <w:shd w:val="clear" w:color="auto" w:fill="auto"/>
            <w:noWrap/>
            <w:vAlign w:val="center"/>
            <w:hideMark/>
          </w:tcPr>
          <w:p w:rsidR="00207F7A" w:rsidRPr="00207F7A" w:rsidRDefault="00207F7A" w:rsidP="00207F7A">
            <w:pPr>
              <w:spacing w:after="0" w:line="240" w:lineRule="auto"/>
              <w:jc w:val="right"/>
              <w:rPr>
                <w:rFonts w:ascii="Calibri" w:eastAsia="Times New Roman" w:hAnsi="Calibri" w:cs="Times New Roman"/>
                <w:color w:val="000000"/>
                <w:sz w:val="18"/>
                <w:szCs w:val="18"/>
                <w:lang w:eastAsia="nl-BE"/>
              </w:rPr>
            </w:pPr>
            <w:r w:rsidRPr="00207F7A">
              <w:rPr>
                <w:rFonts w:ascii="Calibri" w:eastAsia="Times New Roman" w:hAnsi="Calibri" w:cs="Times New Roman"/>
                <w:color w:val="000000"/>
                <w:sz w:val="18"/>
                <w:szCs w:val="18"/>
                <w:lang w:eastAsia="nl-BE"/>
              </w:rPr>
              <w:t>0</w:t>
            </w:r>
          </w:p>
        </w:tc>
      </w:tr>
      <w:tr w:rsidR="00207F7A" w:rsidRPr="00207F7A" w:rsidTr="004F1F45">
        <w:trPr>
          <w:trHeight w:val="300"/>
        </w:trPr>
        <w:tc>
          <w:tcPr>
            <w:tcW w:w="1291" w:type="dxa"/>
            <w:vAlign w:val="center"/>
          </w:tcPr>
          <w:p w:rsidR="00207F7A" w:rsidRPr="00207F7A" w:rsidRDefault="00207F7A" w:rsidP="00207F7A">
            <w:pPr>
              <w:spacing w:after="0" w:line="240" w:lineRule="auto"/>
              <w:jc w:val="right"/>
              <w:rPr>
                <w:rFonts w:ascii="Calibri" w:eastAsia="Times New Roman" w:hAnsi="Calibri" w:cs="Times New Roman"/>
                <w:b/>
                <w:color w:val="000000"/>
                <w:sz w:val="18"/>
                <w:szCs w:val="18"/>
                <w:lang w:eastAsia="nl-BE"/>
              </w:rPr>
            </w:pPr>
            <w:r w:rsidRPr="00207F7A">
              <w:rPr>
                <w:rFonts w:ascii="Calibri" w:eastAsia="Times New Roman" w:hAnsi="Calibri" w:cs="Times New Roman"/>
                <w:b/>
                <w:color w:val="000000"/>
                <w:sz w:val="18"/>
                <w:szCs w:val="18"/>
                <w:lang w:eastAsia="nl-BE"/>
              </w:rPr>
              <w:t>Q1</w:t>
            </w:r>
          </w:p>
        </w:tc>
        <w:tc>
          <w:tcPr>
            <w:tcW w:w="1276" w:type="dxa"/>
            <w:shd w:val="clear" w:color="auto" w:fill="auto"/>
            <w:noWrap/>
            <w:vAlign w:val="center"/>
            <w:hideMark/>
          </w:tcPr>
          <w:p w:rsidR="00207F7A" w:rsidRPr="00207F7A" w:rsidRDefault="00207F7A" w:rsidP="00207F7A">
            <w:pPr>
              <w:spacing w:after="0" w:line="240" w:lineRule="auto"/>
              <w:jc w:val="right"/>
              <w:rPr>
                <w:rFonts w:ascii="Calibri" w:eastAsia="Times New Roman" w:hAnsi="Calibri" w:cs="Times New Roman"/>
                <w:color w:val="000000"/>
                <w:sz w:val="18"/>
                <w:szCs w:val="18"/>
                <w:lang w:eastAsia="nl-BE"/>
              </w:rPr>
            </w:pPr>
            <w:r w:rsidRPr="00207F7A">
              <w:rPr>
                <w:rFonts w:ascii="Calibri" w:eastAsia="Times New Roman" w:hAnsi="Calibri" w:cs="Times New Roman"/>
                <w:color w:val="000000"/>
                <w:sz w:val="18"/>
                <w:szCs w:val="18"/>
                <w:lang w:eastAsia="nl-BE"/>
              </w:rPr>
              <w:t>7</w:t>
            </w:r>
          </w:p>
        </w:tc>
      </w:tr>
      <w:tr w:rsidR="00207F7A" w:rsidRPr="00207F7A" w:rsidTr="004F1F45">
        <w:trPr>
          <w:trHeight w:val="300"/>
        </w:trPr>
        <w:tc>
          <w:tcPr>
            <w:tcW w:w="1291" w:type="dxa"/>
            <w:vAlign w:val="center"/>
          </w:tcPr>
          <w:p w:rsidR="00207F7A" w:rsidRPr="00207F7A" w:rsidRDefault="00207F7A" w:rsidP="00207F7A">
            <w:pPr>
              <w:spacing w:after="0" w:line="240" w:lineRule="auto"/>
              <w:jc w:val="right"/>
              <w:rPr>
                <w:rFonts w:ascii="Calibri" w:eastAsia="Times New Roman" w:hAnsi="Calibri" w:cs="Times New Roman"/>
                <w:b/>
                <w:color w:val="000000"/>
                <w:sz w:val="18"/>
                <w:szCs w:val="18"/>
                <w:lang w:eastAsia="nl-BE"/>
              </w:rPr>
            </w:pPr>
            <w:r w:rsidRPr="00207F7A">
              <w:rPr>
                <w:rFonts w:ascii="Calibri" w:eastAsia="Times New Roman" w:hAnsi="Calibri" w:cs="Times New Roman"/>
                <w:b/>
                <w:color w:val="000000"/>
                <w:sz w:val="18"/>
                <w:szCs w:val="18"/>
                <w:lang w:eastAsia="nl-BE"/>
              </w:rPr>
              <w:t>Q2</w:t>
            </w:r>
          </w:p>
        </w:tc>
        <w:tc>
          <w:tcPr>
            <w:tcW w:w="1276" w:type="dxa"/>
            <w:shd w:val="clear" w:color="auto" w:fill="auto"/>
            <w:noWrap/>
            <w:vAlign w:val="center"/>
            <w:hideMark/>
          </w:tcPr>
          <w:p w:rsidR="00207F7A" w:rsidRPr="00207F7A" w:rsidRDefault="00797CBD" w:rsidP="00207F7A">
            <w:pPr>
              <w:spacing w:after="0" w:line="240" w:lineRule="auto"/>
              <w:jc w:val="right"/>
              <w:rPr>
                <w:rFonts w:ascii="Calibri" w:eastAsia="Times New Roman" w:hAnsi="Calibri" w:cs="Times New Roman"/>
                <w:color w:val="000000"/>
                <w:sz w:val="18"/>
                <w:szCs w:val="18"/>
                <w:lang w:eastAsia="nl-BE"/>
              </w:rPr>
            </w:pPr>
            <w:r>
              <w:rPr>
                <w:rFonts w:ascii="Calibri" w:eastAsia="Times New Roman" w:hAnsi="Calibri" w:cs="Times New Roman"/>
                <w:color w:val="000000"/>
                <w:sz w:val="18"/>
                <w:szCs w:val="18"/>
                <w:lang w:eastAsia="nl-BE"/>
              </w:rPr>
              <w:t>32</w:t>
            </w:r>
          </w:p>
        </w:tc>
      </w:tr>
      <w:tr w:rsidR="00207F7A" w:rsidRPr="00207F7A" w:rsidTr="004F1F45">
        <w:trPr>
          <w:trHeight w:val="300"/>
        </w:trPr>
        <w:tc>
          <w:tcPr>
            <w:tcW w:w="1291" w:type="dxa"/>
            <w:vAlign w:val="center"/>
          </w:tcPr>
          <w:p w:rsidR="00207F7A" w:rsidRPr="00207F7A" w:rsidRDefault="00207F7A" w:rsidP="00207F7A">
            <w:pPr>
              <w:spacing w:after="0" w:line="240" w:lineRule="auto"/>
              <w:jc w:val="right"/>
              <w:rPr>
                <w:rFonts w:ascii="Calibri" w:eastAsia="Times New Roman" w:hAnsi="Calibri" w:cs="Times New Roman"/>
                <w:b/>
                <w:color w:val="000000"/>
                <w:sz w:val="18"/>
                <w:szCs w:val="18"/>
                <w:lang w:eastAsia="nl-BE"/>
              </w:rPr>
            </w:pPr>
            <w:r w:rsidRPr="00207F7A">
              <w:rPr>
                <w:rFonts w:ascii="Calibri" w:eastAsia="Times New Roman" w:hAnsi="Calibri" w:cs="Times New Roman"/>
                <w:b/>
                <w:color w:val="000000"/>
                <w:sz w:val="18"/>
                <w:szCs w:val="18"/>
                <w:lang w:eastAsia="nl-BE"/>
              </w:rPr>
              <w:t>Q3</w:t>
            </w:r>
          </w:p>
        </w:tc>
        <w:tc>
          <w:tcPr>
            <w:tcW w:w="1276" w:type="dxa"/>
            <w:shd w:val="clear" w:color="auto" w:fill="auto"/>
            <w:noWrap/>
            <w:vAlign w:val="center"/>
            <w:hideMark/>
          </w:tcPr>
          <w:p w:rsidR="00207F7A" w:rsidRPr="00207F7A" w:rsidRDefault="00207F7A" w:rsidP="00207F7A">
            <w:pPr>
              <w:spacing w:after="0" w:line="240" w:lineRule="auto"/>
              <w:jc w:val="right"/>
              <w:rPr>
                <w:rFonts w:ascii="Calibri" w:eastAsia="Times New Roman" w:hAnsi="Calibri" w:cs="Times New Roman"/>
                <w:color w:val="000000"/>
                <w:sz w:val="18"/>
                <w:szCs w:val="18"/>
                <w:lang w:eastAsia="nl-BE"/>
              </w:rPr>
            </w:pPr>
            <w:r w:rsidRPr="00207F7A">
              <w:rPr>
                <w:rFonts w:ascii="Calibri" w:eastAsia="Times New Roman" w:hAnsi="Calibri" w:cs="Times New Roman"/>
                <w:color w:val="000000"/>
                <w:sz w:val="18"/>
                <w:szCs w:val="18"/>
                <w:lang w:eastAsia="nl-BE"/>
              </w:rPr>
              <w:t>3000</w:t>
            </w:r>
          </w:p>
        </w:tc>
      </w:tr>
      <w:tr w:rsidR="00207F7A" w:rsidRPr="00207F7A" w:rsidTr="004F1F45">
        <w:trPr>
          <w:trHeight w:val="300"/>
        </w:trPr>
        <w:tc>
          <w:tcPr>
            <w:tcW w:w="1291" w:type="dxa"/>
            <w:vAlign w:val="center"/>
          </w:tcPr>
          <w:p w:rsidR="00207F7A" w:rsidRPr="00207F7A" w:rsidRDefault="00207F7A" w:rsidP="00207F7A">
            <w:pPr>
              <w:spacing w:after="0" w:line="240" w:lineRule="auto"/>
              <w:jc w:val="right"/>
              <w:rPr>
                <w:rFonts w:ascii="Calibri" w:eastAsia="Times New Roman" w:hAnsi="Calibri" w:cs="Times New Roman"/>
                <w:b/>
                <w:color w:val="000000"/>
                <w:sz w:val="18"/>
                <w:szCs w:val="18"/>
                <w:lang w:eastAsia="nl-BE"/>
              </w:rPr>
            </w:pPr>
            <w:r w:rsidRPr="00207F7A">
              <w:rPr>
                <w:rFonts w:ascii="Calibri" w:eastAsia="Times New Roman" w:hAnsi="Calibri" w:cs="Times New Roman"/>
                <w:b/>
                <w:color w:val="000000"/>
                <w:sz w:val="18"/>
                <w:szCs w:val="18"/>
                <w:lang w:eastAsia="nl-BE"/>
              </w:rPr>
              <w:t>Maximum</w:t>
            </w:r>
          </w:p>
        </w:tc>
        <w:tc>
          <w:tcPr>
            <w:tcW w:w="1276" w:type="dxa"/>
            <w:shd w:val="clear" w:color="auto" w:fill="auto"/>
            <w:noWrap/>
            <w:vAlign w:val="center"/>
            <w:hideMark/>
          </w:tcPr>
          <w:p w:rsidR="00207F7A" w:rsidRPr="00207F7A" w:rsidRDefault="00797CBD" w:rsidP="00797CBD">
            <w:pPr>
              <w:spacing w:after="0" w:line="240" w:lineRule="auto"/>
              <w:jc w:val="right"/>
              <w:rPr>
                <w:rFonts w:ascii="Calibri" w:eastAsia="Times New Roman" w:hAnsi="Calibri" w:cs="Times New Roman"/>
                <w:color w:val="000000"/>
                <w:sz w:val="18"/>
                <w:szCs w:val="18"/>
                <w:lang w:eastAsia="nl-BE"/>
              </w:rPr>
            </w:pPr>
            <w:r>
              <w:rPr>
                <w:rFonts w:ascii="Calibri" w:eastAsia="Times New Roman" w:hAnsi="Calibri" w:cs="Times New Roman"/>
                <w:color w:val="000000"/>
                <w:sz w:val="18"/>
                <w:szCs w:val="18"/>
                <w:lang w:eastAsia="nl-BE"/>
              </w:rPr>
              <w:t>519671</w:t>
            </w:r>
          </w:p>
        </w:tc>
      </w:tr>
    </w:tbl>
    <w:p w:rsidR="0001054B" w:rsidRDefault="0001054B" w:rsidP="0008405C">
      <w:pPr>
        <w:spacing w:line="240" w:lineRule="auto"/>
        <w:rPr>
          <w:b/>
          <w:lang w:val="en-US"/>
        </w:rPr>
      </w:pPr>
    </w:p>
    <w:sectPr w:rsidR="0001054B" w:rsidSect="0002345B">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5EA" w:rsidRDefault="006275EA" w:rsidP="0002345B">
      <w:pPr>
        <w:spacing w:after="0" w:line="240" w:lineRule="auto"/>
      </w:pPr>
      <w:r>
        <w:separator/>
      </w:r>
    </w:p>
  </w:endnote>
  <w:endnote w:type="continuationSeparator" w:id="0">
    <w:p w:rsidR="006275EA" w:rsidRDefault="006275EA" w:rsidP="0002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80743"/>
      <w:docPartObj>
        <w:docPartGallery w:val="Page Numbers (Bottom of Page)"/>
        <w:docPartUnique/>
      </w:docPartObj>
    </w:sdtPr>
    <w:sdtEndPr/>
    <w:sdtContent>
      <w:p w:rsidR="00AE6E10" w:rsidRDefault="00AE6E10">
        <w:pPr>
          <w:pStyle w:val="Voettekst"/>
          <w:jc w:val="right"/>
        </w:pPr>
        <w:r>
          <w:fldChar w:fldCharType="begin"/>
        </w:r>
        <w:r>
          <w:instrText>PAGE   \* MERGEFORMAT</w:instrText>
        </w:r>
        <w:r>
          <w:fldChar w:fldCharType="separate"/>
        </w:r>
        <w:r w:rsidR="001A4935" w:rsidRPr="001A4935">
          <w:rPr>
            <w:noProof/>
            <w:lang w:val="nl-NL"/>
          </w:rPr>
          <w:t>17</w:t>
        </w:r>
        <w:r>
          <w:fldChar w:fldCharType="end"/>
        </w:r>
      </w:p>
    </w:sdtContent>
  </w:sdt>
  <w:p w:rsidR="00AE6E10" w:rsidRDefault="00AE6E1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5EA" w:rsidRDefault="006275EA" w:rsidP="0002345B">
      <w:pPr>
        <w:spacing w:after="0" w:line="240" w:lineRule="auto"/>
      </w:pPr>
      <w:r>
        <w:separator/>
      </w:r>
    </w:p>
  </w:footnote>
  <w:footnote w:type="continuationSeparator" w:id="0">
    <w:p w:rsidR="006275EA" w:rsidRDefault="006275EA" w:rsidP="00023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690096"/>
      <w:docPartObj>
        <w:docPartGallery w:val="Page Numbers (Top of Page)"/>
        <w:docPartUnique/>
      </w:docPartObj>
    </w:sdtPr>
    <w:sdtEndPr/>
    <w:sdtContent>
      <w:p w:rsidR="00AE6E10" w:rsidRDefault="00AE6E10">
        <w:pPr>
          <w:pStyle w:val="Koptekst"/>
          <w:jc w:val="right"/>
        </w:pPr>
      </w:p>
      <w:p w:rsidR="00AE6E10" w:rsidRDefault="006275EA">
        <w:pPr>
          <w:pStyle w:val="Koptekst"/>
          <w:jc w:val="right"/>
        </w:pPr>
      </w:p>
    </w:sdtContent>
  </w:sdt>
  <w:p w:rsidR="00AE6E10" w:rsidRDefault="00AE6E1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53D"/>
    <w:multiLevelType w:val="hybridMultilevel"/>
    <w:tmpl w:val="FA8466B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3012F2A"/>
    <w:multiLevelType w:val="hybridMultilevel"/>
    <w:tmpl w:val="F3BE4BA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3332D28"/>
    <w:multiLevelType w:val="hybridMultilevel"/>
    <w:tmpl w:val="EC4A6608"/>
    <w:lvl w:ilvl="0" w:tplc="E760D2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66C46"/>
    <w:multiLevelType w:val="multilevel"/>
    <w:tmpl w:val="821E459E"/>
    <w:lvl w:ilvl="0">
      <w:start w:val="1"/>
      <w:numFmt w:val="decimal"/>
      <w:lvlText w:val="%1."/>
      <w:lvlJc w:val="left"/>
      <w:pPr>
        <w:ind w:left="360" w:hanging="360"/>
      </w:pPr>
      <w:rPr>
        <w:rFonts w:cs="Times New Roman" w:hint="default"/>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3544" w:hanging="720"/>
      </w:pPr>
      <w:rPr>
        <w:rFonts w:cs="Times New Roman" w:hint="default"/>
      </w:rPr>
    </w:lvl>
    <w:lvl w:ilvl="3">
      <w:start w:val="1"/>
      <w:numFmt w:val="decimal"/>
      <w:isLgl/>
      <w:lvlText w:val="%1.%2.%3.%4."/>
      <w:lvlJc w:val="left"/>
      <w:pPr>
        <w:ind w:left="4956" w:hanging="720"/>
      </w:pPr>
      <w:rPr>
        <w:rFonts w:cs="Times New Roman" w:hint="default"/>
      </w:rPr>
    </w:lvl>
    <w:lvl w:ilvl="4">
      <w:start w:val="1"/>
      <w:numFmt w:val="decimal"/>
      <w:isLgl/>
      <w:lvlText w:val="%1.%2.%3.%4.%5."/>
      <w:lvlJc w:val="left"/>
      <w:pPr>
        <w:ind w:left="6728" w:hanging="1080"/>
      </w:pPr>
      <w:rPr>
        <w:rFonts w:cs="Times New Roman" w:hint="default"/>
      </w:rPr>
    </w:lvl>
    <w:lvl w:ilvl="5">
      <w:start w:val="1"/>
      <w:numFmt w:val="decimal"/>
      <w:isLgl/>
      <w:lvlText w:val="%1.%2.%3.%4.%5.%6."/>
      <w:lvlJc w:val="left"/>
      <w:pPr>
        <w:ind w:left="8140" w:hanging="1080"/>
      </w:pPr>
      <w:rPr>
        <w:rFonts w:cs="Times New Roman" w:hint="default"/>
      </w:rPr>
    </w:lvl>
    <w:lvl w:ilvl="6">
      <w:start w:val="1"/>
      <w:numFmt w:val="decimal"/>
      <w:isLgl/>
      <w:lvlText w:val="%1.%2.%3.%4.%5.%6.%7."/>
      <w:lvlJc w:val="left"/>
      <w:pPr>
        <w:ind w:left="9912" w:hanging="1440"/>
      </w:pPr>
      <w:rPr>
        <w:rFonts w:cs="Times New Roman" w:hint="default"/>
      </w:rPr>
    </w:lvl>
    <w:lvl w:ilvl="7">
      <w:start w:val="1"/>
      <w:numFmt w:val="decimal"/>
      <w:isLgl/>
      <w:lvlText w:val="%1.%2.%3.%4.%5.%6.%7.%8."/>
      <w:lvlJc w:val="left"/>
      <w:pPr>
        <w:ind w:left="11324" w:hanging="1440"/>
      </w:pPr>
      <w:rPr>
        <w:rFonts w:cs="Times New Roman" w:hint="default"/>
      </w:rPr>
    </w:lvl>
    <w:lvl w:ilvl="8">
      <w:start w:val="1"/>
      <w:numFmt w:val="decimal"/>
      <w:isLgl/>
      <w:lvlText w:val="%1.%2.%3.%4.%5.%6.%7.%8.%9."/>
      <w:lvlJc w:val="left"/>
      <w:pPr>
        <w:ind w:left="13096" w:hanging="1800"/>
      </w:pPr>
      <w:rPr>
        <w:rFonts w:cs="Times New Roman" w:hint="default"/>
      </w:rPr>
    </w:lvl>
  </w:abstractNum>
  <w:abstractNum w:abstractNumId="4">
    <w:nsid w:val="32372316"/>
    <w:multiLevelType w:val="hybridMultilevel"/>
    <w:tmpl w:val="81065C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4C003B1"/>
    <w:multiLevelType w:val="hybridMultilevel"/>
    <w:tmpl w:val="176E26C2"/>
    <w:lvl w:ilvl="0" w:tplc="EF6A4F5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1B23E1B"/>
    <w:multiLevelType w:val="hybridMultilevel"/>
    <w:tmpl w:val="556EDA4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A97704F"/>
    <w:multiLevelType w:val="hybridMultilevel"/>
    <w:tmpl w:val="B2C00C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FC07501"/>
    <w:multiLevelType w:val="hybridMultilevel"/>
    <w:tmpl w:val="E6F282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0734E29"/>
    <w:multiLevelType w:val="hybridMultilevel"/>
    <w:tmpl w:val="C1D0BCA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0"/>
  </w:num>
  <w:num w:numId="5">
    <w:abstractNumId w:val="3"/>
  </w:num>
  <w:num w:numId="6">
    <w:abstractNumId w:val="2"/>
  </w:num>
  <w:num w:numId="7">
    <w:abstractNumId w:val="9"/>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86"/>
    <w:rsid w:val="000006ED"/>
    <w:rsid w:val="0001054B"/>
    <w:rsid w:val="0002345B"/>
    <w:rsid w:val="00032A1B"/>
    <w:rsid w:val="0004588D"/>
    <w:rsid w:val="00081ADF"/>
    <w:rsid w:val="0008405C"/>
    <w:rsid w:val="00095C6F"/>
    <w:rsid w:val="000B1245"/>
    <w:rsid w:val="000B6C04"/>
    <w:rsid w:val="000D5C3E"/>
    <w:rsid w:val="00141D1C"/>
    <w:rsid w:val="00173C6F"/>
    <w:rsid w:val="00174727"/>
    <w:rsid w:val="00174A49"/>
    <w:rsid w:val="00191123"/>
    <w:rsid w:val="001A1BB7"/>
    <w:rsid w:val="001A4935"/>
    <w:rsid w:val="001A4FC9"/>
    <w:rsid w:val="001B4CBB"/>
    <w:rsid w:val="001C36E4"/>
    <w:rsid w:val="001F053D"/>
    <w:rsid w:val="00207F7A"/>
    <w:rsid w:val="00212B42"/>
    <w:rsid w:val="00226C98"/>
    <w:rsid w:val="0023505F"/>
    <w:rsid w:val="00247A4F"/>
    <w:rsid w:val="0026563D"/>
    <w:rsid w:val="00294138"/>
    <w:rsid w:val="0029574A"/>
    <w:rsid w:val="002A3682"/>
    <w:rsid w:val="002E0A04"/>
    <w:rsid w:val="00307D96"/>
    <w:rsid w:val="00342E12"/>
    <w:rsid w:val="00350ECB"/>
    <w:rsid w:val="00353508"/>
    <w:rsid w:val="003D42F2"/>
    <w:rsid w:val="003E20A8"/>
    <w:rsid w:val="004013E3"/>
    <w:rsid w:val="004226D0"/>
    <w:rsid w:val="00427D75"/>
    <w:rsid w:val="00453634"/>
    <w:rsid w:val="004555DF"/>
    <w:rsid w:val="00456652"/>
    <w:rsid w:val="0046241F"/>
    <w:rsid w:val="004635C3"/>
    <w:rsid w:val="004A43F9"/>
    <w:rsid w:val="004B064B"/>
    <w:rsid w:val="004F0903"/>
    <w:rsid w:val="004F1F45"/>
    <w:rsid w:val="005207EF"/>
    <w:rsid w:val="005A1BA1"/>
    <w:rsid w:val="005A64A6"/>
    <w:rsid w:val="005B2391"/>
    <w:rsid w:val="005C28F3"/>
    <w:rsid w:val="005E7429"/>
    <w:rsid w:val="005F1239"/>
    <w:rsid w:val="00602645"/>
    <w:rsid w:val="00615AE9"/>
    <w:rsid w:val="00623E2C"/>
    <w:rsid w:val="0062603D"/>
    <w:rsid w:val="006275EA"/>
    <w:rsid w:val="0065024C"/>
    <w:rsid w:val="006619E0"/>
    <w:rsid w:val="00662217"/>
    <w:rsid w:val="00673A05"/>
    <w:rsid w:val="00675CE1"/>
    <w:rsid w:val="006801E3"/>
    <w:rsid w:val="0068067A"/>
    <w:rsid w:val="0068204A"/>
    <w:rsid w:val="006830B3"/>
    <w:rsid w:val="00685E07"/>
    <w:rsid w:val="006B494C"/>
    <w:rsid w:val="006B549F"/>
    <w:rsid w:val="006C3102"/>
    <w:rsid w:val="006E2A34"/>
    <w:rsid w:val="00714AE5"/>
    <w:rsid w:val="00714E2C"/>
    <w:rsid w:val="007755C4"/>
    <w:rsid w:val="00797CBD"/>
    <w:rsid w:val="007A42F3"/>
    <w:rsid w:val="007C31EB"/>
    <w:rsid w:val="007C5826"/>
    <w:rsid w:val="007F71B5"/>
    <w:rsid w:val="008355C9"/>
    <w:rsid w:val="00841331"/>
    <w:rsid w:val="00843C7E"/>
    <w:rsid w:val="00847442"/>
    <w:rsid w:val="00855DD9"/>
    <w:rsid w:val="00864E34"/>
    <w:rsid w:val="00873315"/>
    <w:rsid w:val="00880983"/>
    <w:rsid w:val="00893554"/>
    <w:rsid w:val="00901667"/>
    <w:rsid w:val="00922E95"/>
    <w:rsid w:val="009336B8"/>
    <w:rsid w:val="009345B0"/>
    <w:rsid w:val="009362AB"/>
    <w:rsid w:val="00943F50"/>
    <w:rsid w:val="00950DFD"/>
    <w:rsid w:val="009A433B"/>
    <w:rsid w:val="009B5371"/>
    <w:rsid w:val="009C1BE9"/>
    <w:rsid w:val="009E2C86"/>
    <w:rsid w:val="00A101EE"/>
    <w:rsid w:val="00A1224A"/>
    <w:rsid w:val="00A30DE7"/>
    <w:rsid w:val="00A336A8"/>
    <w:rsid w:val="00A4440E"/>
    <w:rsid w:val="00A457A1"/>
    <w:rsid w:val="00A502A8"/>
    <w:rsid w:val="00A77C5A"/>
    <w:rsid w:val="00AB6F42"/>
    <w:rsid w:val="00AC4701"/>
    <w:rsid w:val="00AD76A7"/>
    <w:rsid w:val="00AE6E10"/>
    <w:rsid w:val="00B20740"/>
    <w:rsid w:val="00B2097A"/>
    <w:rsid w:val="00B21FE5"/>
    <w:rsid w:val="00B324AA"/>
    <w:rsid w:val="00B32785"/>
    <w:rsid w:val="00B50E70"/>
    <w:rsid w:val="00B605C5"/>
    <w:rsid w:val="00B62040"/>
    <w:rsid w:val="00B622ED"/>
    <w:rsid w:val="00B95883"/>
    <w:rsid w:val="00BA21E9"/>
    <w:rsid w:val="00BA4E0E"/>
    <w:rsid w:val="00BB703E"/>
    <w:rsid w:val="00BD380E"/>
    <w:rsid w:val="00BE09FE"/>
    <w:rsid w:val="00BF06A2"/>
    <w:rsid w:val="00C27CCD"/>
    <w:rsid w:val="00C43F00"/>
    <w:rsid w:val="00C7091A"/>
    <w:rsid w:val="00C72982"/>
    <w:rsid w:val="00C76905"/>
    <w:rsid w:val="00C80F42"/>
    <w:rsid w:val="00CD5AF7"/>
    <w:rsid w:val="00CE4192"/>
    <w:rsid w:val="00CF1D2C"/>
    <w:rsid w:val="00CF5522"/>
    <w:rsid w:val="00D05A57"/>
    <w:rsid w:val="00D10043"/>
    <w:rsid w:val="00D33305"/>
    <w:rsid w:val="00D36B27"/>
    <w:rsid w:val="00D42797"/>
    <w:rsid w:val="00D64099"/>
    <w:rsid w:val="00D657A9"/>
    <w:rsid w:val="00D66308"/>
    <w:rsid w:val="00D679EF"/>
    <w:rsid w:val="00D7761B"/>
    <w:rsid w:val="00DA2310"/>
    <w:rsid w:val="00DD4380"/>
    <w:rsid w:val="00DD4710"/>
    <w:rsid w:val="00DD7E78"/>
    <w:rsid w:val="00E000EF"/>
    <w:rsid w:val="00E044F7"/>
    <w:rsid w:val="00E06C70"/>
    <w:rsid w:val="00E1104E"/>
    <w:rsid w:val="00E20B6A"/>
    <w:rsid w:val="00E45AAC"/>
    <w:rsid w:val="00E5308E"/>
    <w:rsid w:val="00E71C6C"/>
    <w:rsid w:val="00E81719"/>
    <w:rsid w:val="00EB2D45"/>
    <w:rsid w:val="00EB68A4"/>
    <w:rsid w:val="00EC353C"/>
    <w:rsid w:val="00EC7691"/>
    <w:rsid w:val="00ED0D4E"/>
    <w:rsid w:val="00ED4C19"/>
    <w:rsid w:val="00EF3BA6"/>
    <w:rsid w:val="00F46B4E"/>
    <w:rsid w:val="00F518C4"/>
    <w:rsid w:val="00F60FE4"/>
    <w:rsid w:val="00F83E61"/>
    <w:rsid w:val="00F9160F"/>
    <w:rsid w:val="00FA0B06"/>
    <w:rsid w:val="00FD1F0F"/>
    <w:rsid w:val="00FD48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9E2C86"/>
    <w:pPr>
      <w:ind w:left="720"/>
      <w:contextualSpacing/>
    </w:pPr>
  </w:style>
  <w:style w:type="paragraph" w:customStyle="1" w:styleId="Lijstalinea1">
    <w:name w:val="Lijstalinea1"/>
    <w:basedOn w:val="Standaard"/>
    <w:uiPriority w:val="99"/>
    <w:qFormat/>
    <w:rsid w:val="00D66308"/>
    <w:pPr>
      <w:ind w:left="720"/>
      <w:contextualSpacing/>
    </w:pPr>
    <w:rPr>
      <w:rFonts w:ascii="Calibri" w:eastAsia="Calibri" w:hAnsi="Calibri" w:cs="Times New Roman"/>
      <w:lang w:val="en-US"/>
    </w:rPr>
  </w:style>
  <w:style w:type="character" w:styleId="Verwijzingopmerking">
    <w:name w:val="annotation reference"/>
    <w:basedOn w:val="Standaardalinea-lettertype"/>
    <w:uiPriority w:val="99"/>
    <w:semiHidden/>
    <w:unhideWhenUsed/>
    <w:rsid w:val="00342E12"/>
    <w:rPr>
      <w:sz w:val="16"/>
      <w:szCs w:val="16"/>
    </w:rPr>
  </w:style>
  <w:style w:type="paragraph" w:styleId="Tekstopmerking">
    <w:name w:val="annotation text"/>
    <w:basedOn w:val="Standaard"/>
    <w:link w:val="TekstopmerkingChar"/>
    <w:uiPriority w:val="99"/>
    <w:semiHidden/>
    <w:unhideWhenUsed/>
    <w:rsid w:val="00342E1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2E12"/>
    <w:rPr>
      <w:sz w:val="20"/>
      <w:szCs w:val="20"/>
    </w:rPr>
  </w:style>
  <w:style w:type="paragraph" w:styleId="Onderwerpvanopmerking">
    <w:name w:val="annotation subject"/>
    <w:basedOn w:val="Tekstopmerking"/>
    <w:next w:val="Tekstopmerking"/>
    <w:link w:val="OnderwerpvanopmerkingChar"/>
    <w:uiPriority w:val="99"/>
    <w:semiHidden/>
    <w:unhideWhenUsed/>
    <w:rsid w:val="00342E12"/>
    <w:rPr>
      <w:b/>
      <w:bCs/>
    </w:rPr>
  </w:style>
  <w:style w:type="character" w:customStyle="1" w:styleId="OnderwerpvanopmerkingChar">
    <w:name w:val="Onderwerp van opmerking Char"/>
    <w:basedOn w:val="TekstopmerkingChar"/>
    <w:link w:val="Onderwerpvanopmerking"/>
    <w:uiPriority w:val="99"/>
    <w:semiHidden/>
    <w:rsid w:val="00342E12"/>
    <w:rPr>
      <w:b/>
      <w:bCs/>
      <w:sz w:val="20"/>
      <w:szCs w:val="20"/>
    </w:rPr>
  </w:style>
  <w:style w:type="paragraph" w:styleId="Ballontekst">
    <w:name w:val="Balloon Text"/>
    <w:basedOn w:val="Standaard"/>
    <w:link w:val="BallontekstChar"/>
    <w:uiPriority w:val="99"/>
    <w:semiHidden/>
    <w:unhideWhenUsed/>
    <w:rsid w:val="00342E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2E12"/>
    <w:rPr>
      <w:rFonts w:ascii="Tahoma" w:hAnsi="Tahoma" w:cs="Tahoma"/>
      <w:sz w:val="16"/>
      <w:szCs w:val="16"/>
    </w:rPr>
  </w:style>
  <w:style w:type="character" w:styleId="Hyperlink">
    <w:name w:val="Hyperlink"/>
    <w:uiPriority w:val="99"/>
    <w:rsid w:val="008355C9"/>
    <w:rPr>
      <w:rFonts w:cs="Times New Roman"/>
      <w:color w:val="0000FF"/>
      <w:u w:val="single"/>
    </w:rPr>
  </w:style>
  <w:style w:type="paragraph" w:styleId="Koptekst">
    <w:name w:val="header"/>
    <w:basedOn w:val="Standaard"/>
    <w:link w:val="KoptekstChar"/>
    <w:uiPriority w:val="99"/>
    <w:unhideWhenUsed/>
    <w:rsid w:val="000234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345B"/>
  </w:style>
  <w:style w:type="paragraph" w:styleId="Voettekst">
    <w:name w:val="footer"/>
    <w:basedOn w:val="Standaard"/>
    <w:link w:val="VoettekstChar"/>
    <w:uiPriority w:val="99"/>
    <w:unhideWhenUsed/>
    <w:rsid w:val="000234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3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9E2C86"/>
    <w:pPr>
      <w:ind w:left="720"/>
      <w:contextualSpacing/>
    </w:pPr>
  </w:style>
  <w:style w:type="paragraph" w:customStyle="1" w:styleId="Lijstalinea1">
    <w:name w:val="Lijstalinea1"/>
    <w:basedOn w:val="Standaard"/>
    <w:uiPriority w:val="99"/>
    <w:qFormat/>
    <w:rsid w:val="00D66308"/>
    <w:pPr>
      <w:ind w:left="720"/>
      <w:contextualSpacing/>
    </w:pPr>
    <w:rPr>
      <w:rFonts w:ascii="Calibri" w:eastAsia="Calibri" w:hAnsi="Calibri" w:cs="Times New Roman"/>
      <w:lang w:val="en-US"/>
    </w:rPr>
  </w:style>
  <w:style w:type="character" w:styleId="Verwijzingopmerking">
    <w:name w:val="annotation reference"/>
    <w:basedOn w:val="Standaardalinea-lettertype"/>
    <w:uiPriority w:val="99"/>
    <w:semiHidden/>
    <w:unhideWhenUsed/>
    <w:rsid w:val="00342E12"/>
    <w:rPr>
      <w:sz w:val="16"/>
      <w:szCs w:val="16"/>
    </w:rPr>
  </w:style>
  <w:style w:type="paragraph" w:styleId="Tekstopmerking">
    <w:name w:val="annotation text"/>
    <w:basedOn w:val="Standaard"/>
    <w:link w:val="TekstopmerkingChar"/>
    <w:uiPriority w:val="99"/>
    <w:semiHidden/>
    <w:unhideWhenUsed/>
    <w:rsid w:val="00342E1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2E12"/>
    <w:rPr>
      <w:sz w:val="20"/>
      <w:szCs w:val="20"/>
    </w:rPr>
  </w:style>
  <w:style w:type="paragraph" w:styleId="Onderwerpvanopmerking">
    <w:name w:val="annotation subject"/>
    <w:basedOn w:val="Tekstopmerking"/>
    <w:next w:val="Tekstopmerking"/>
    <w:link w:val="OnderwerpvanopmerkingChar"/>
    <w:uiPriority w:val="99"/>
    <w:semiHidden/>
    <w:unhideWhenUsed/>
    <w:rsid w:val="00342E12"/>
    <w:rPr>
      <w:b/>
      <w:bCs/>
    </w:rPr>
  </w:style>
  <w:style w:type="character" w:customStyle="1" w:styleId="OnderwerpvanopmerkingChar">
    <w:name w:val="Onderwerp van opmerking Char"/>
    <w:basedOn w:val="TekstopmerkingChar"/>
    <w:link w:val="Onderwerpvanopmerking"/>
    <w:uiPriority w:val="99"/>
    <w:semiHidden/>
    <w:rsid w:val="00342E12"/>
    <w:rPr>
      <w:b/>
      <w:bCs/>
      <w:sz w:val="20"/>
      <w:szCs w:val="20"/>
    </w:rPr>
  </w:style>
  <w:style w:type="paragraph" w:styleId="Ballontekst">
    <w:name w:val="Balloon Text"/>
    <w:basedOn w:val="Standaard"/>
    <w:link w:val="BallontekstChar"/>
    <w:uiPriority w:val="99"/>
    <w:semiHidden/>
    <w:unhideWhenUsed/>
    <w:rsid w:val="00342E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2E12"/>
    <w:rPr>
      <w:rFonts w:ascii="Tahoma" w:hAnsi="Tahoma" w:cs="Tahoma"/>
      <w:sz w:val="16"/>
      <w:szCs w:val="16"/>
    </w:rPr>
  </w:style>
  <w:style w:type="character" w:styleId="Hyperlink">
    <w:name w:val="Hyperlink"/>
    <w:uiPriority w:val="99"/>
    <w:rsid w:val="008355C9"/>
    <w:rPr>
      <w:rFonts w:cs="Times New Roman"/>
      <w:color w:val="0000FF"/>
      <w:u w:val="single"/>
    </w:rPr>
  </w:style>
  <w:style w:type="paragraph" w:styleId="Koptekst">
    <w:name w:val="header"/>
    <w:basedOn w:val="Standaard"/>
    <w:link w:val="KoptekstChar"/>
    <w:uiPriority w:val="99"/>
    <w:unhideWhenUsed/>
    <w:rsid w:val="000234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345B"/>
  </w:style>
  <w:style w:type="paragraph" w:styleId="Voettekst">
    <w:name w:val="footer"/>
    <w:basedOn w:val="Standaard"/>
    <w:link w:val="VoettekstChar"/>
    <w:uiPriority w:val="99"/>
    <w:unhideWhenUsed/>
    <w:rsid w:val="000234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44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1417536">
          <w:marLeft w:val="0"/>
          <w:marRight w:val="0"/>
          <w:marTop w:val="0"/>
          <w:marBottom w:val="0"/>
          <w:divBdr>
            <w:top w:val="none" w:sz="0" w:space="0" w:color="auto"/>
            <w:left w:val="none" w:sz="0" w:space="0" w:color="auto"/>
            <w:bottom w:val="none" w:sz="0" w:space="0" w:color="auto"/>
            <w:right w:val="none" w:sz="0" w:space="0" w:color="auto"/>
          </w:divBdr>
          <w:divsChild>
            <w:div w:id="12276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9298">
      <w:bodyDiv w:val="1"/>
      <w:marLeft w:val="120"/>
      <w:marRight w:val="120"/>
      <w:marTop w:val="0"/>
      <w:marBottom w:val="0"/>
      <w:divBdr>
        <w:top w:val="none" w:sz="0" w:space="0" w:color="auto"/>
        <w:left w:val="none" w:sz="0" w:space="0" w:color="auto"/>
        <w:bottom w:val="none" w:sz="0" w:space="0" w:color="auto"/>
        <w:right w:val="none" w:sz="0" w:space="0" w:color="auto"/>
      </w:divBdr>
      <w:divsChild>
        <w:div w:id="1845239263">
          <w:marLeft w:val="0"/>
          <w:marRight w:val="0"/>
          <w:marTop w:val="0"/>
          <w:marBottom w:val="0"/>
          <w:divBdr>
            <w:top w:val="none" w:sz="0" w:space="0" w:color="auto"/>
            <w:left w:val="none" w:sz="0" w:space="0" w:color="auto"/>
            <w:bottom w:val="none" w:sz="0" w:space="0" w:color="auto"/>
            <w:right w:val="none" w:sz="0" w:space="0" w:color="auto"/>
          </w:divBdr>
          <w:divsChild>
            <w:div w:id="14218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924">
      <w:bodyDiv w:val="1"/>
      <w:marLeft w:val="120"/>
      <w:marRight w:val="120"/>
      <w:marTop w:val="0"/>
      <w:marBottom w:val="0"/>
      <w:divBdr>
        <w:top w:val="none" w:sz="0" w:space="0" w:color="auto"/>
        <w:left w:val="none" w:sz="0" w:space="0" w:color="auto"/>
        <w:bottom w:val="none" w:sz="0" w:space="0" w:color="auto"/>
        <w:right w:val="none" w:sz="0" w:space="0" w:color="auto"/>
      </w:divBdr>
      <w:divsChild>
        <w:div w:id="1273706053">
          <w:marLeft w:val="0"/>
          <w:marRight w:val="0"/>
          <w:marTop w:val="0"/>
          <w:marBottom w:val="0"/>
          <w:divBdr>
            <w:top w:val="none" w:sz="0" w:space="0" w:color="auto"/>
            <w:left w:val="none" w:sz="0" w:space="0" w:color="auto"/>
            <w:bottom w:val="none" w:sz="0" w:space="0" w:color="auto"/>
            <w:right w:val="none" w:sz="0" w:space="0" w:color="auto"/>
          </w:divBdr>
          <w:divsChild>
            <w:div w:id="16304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7342">
      <w:bodyDiv w:val="1"/>
      <w:marLeft w:val="120"/>
      <w:marRight w:val="120"/>
      <w:marTop w:val="0"/>
      <w:marBottom w:val="0"/>
      <w:divBdr>
        <w:top w:val="none" w:sz="0" w:space="0" w:color="auto"/>
        <w:left w:val="none" w:sz="0" w:space="0" w:color="auto"/>
        <w:bottom w:val="none" w:sz="0" w:space="0" w:color="auto"/>
        <w:right w:val="none" w:sz="0" w:space="0" w:color="auto"/>
      </w:divBdr>
      <w:divsChild>
        <w:div w:id="1989893353">
          <w:marLeft w:val="0"/>
          <w:marRight w:val="0"/>
          <w:marTop w:val="0"/>
          <w:marBottom w:val="0"/>
          <w:divBdr>
            <w:top w:val="none" w:sz="0" w:space="0" w:color="auto"/>
            <w:left w:val="none" w:sz="0" w:space="0" w:color="auto"/>
            <w:bottom w:val="none" w:sz="0" w:space="0" w:color="auto"/>
            <w:right w:val="none" w:sz="0" w:space="0" w:color="auto"/>
          </w:divBdr>
          <w:divsChild>
            <w:div w:id="21315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58">
      <w:bodyDiv w:val="1"/>
      <w:marLeft w:val="120"/>
      <w:marRight w:val="120"/>
      <w:marTop w:val="0"/>
      <w:marBottom w:val="0"/>
      <w:divBdr>
        <w:top w:val="none" w:sz="0" w:space="0" w:color="auto"/>
        <w:left w:val="none" w:sz="0" w:space="0" w:color="auto"/>
        <w:bottom w:val="none" w:sz="0" w:space="0" w:color="auto"/>
        <w:right w:val="none" w:sz="0" w:space="0" w:color="auto"/>
      </w:divBdr>
      <w:divsChild>
        <w:div w:id="102849199">
          <w:marLeft w:val="0"/>
          <w:marRight w:val="0"/>
          <w:marTop w:val="0"/>
          <w:marBottom w:val="0"/>
          <w:divBdr>
            <w:top w:val="none" w:sz="0" w:space="0" w:color="auto"/>
            <w:left w:val="none" w:sz="0" w:space="0" w:color="auto"/>
            <w:bottom w:val="none" w:sz="0" w:space="0" w:color="auto"/>
            <w:right w:val="none" w:sz="0" w:space="0" w:color="auto"/>
          </w:divBdr>
          <w:divsChild>
            <w:div w:id="12908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9582">
      <w:bodyDiv w:val="1"/>
      <w:marLeft w:val="0"/>
      <w:marRight w:val="0"/>
      <w:marTop w:val="0"/>
      <w:marBottom w:val="0"/>
      <w:divBdr>
        <w:top w:val="none" w:sz="0" w:space="0" w:color="auto"/>
        <w:left w:val="none" w:sz="0" w:space="0" w:color="auto"/>
        <w:bottom w:val="none" w:sz="0" w:space="0" w:color="auto"/>
        <w:right w:val="none" w:sz="0" w:space="0" w:color="auto"/>
      </w:divBdr>
    </w:div>
    <w:div w:id="145125423">
      <w:bodyDiv w:val="1"/>
      <w:marLeft w:val="120"/>
      <w:marRight w:val="120"/>
      <w:marTop w:val="0"/>
      <w:marBottom w:val="0"/>
      <w:divBdr>
        <w:top w:val="none" w:sz="0" w:space="0" w:color="auto"/>
        <w:left w:val="none" w:sz="0" w:space="0" w:color="auto"/>
        <w:bottom w:val="none" w:sz="0" w:space="0" w:color="auto"/>
        <w:right w:val="none" w:sz="0" w:space="0" w:color="auto"/>
      </w:divBdr>
      <w:divsChild>
        <w:div w:id="617488139">
          <w:marLeft w:val="0"/>
          <w:marRight w:val="0"/>
          <w:marTop w:val="0"/>
          <w:marBottom w:val="0"/>
          <w:divBdr>
            <w:top w:val="none" w:sz="0" w:space="0" w:color="auto"/>
            <w:left w:val="none" w:sz="0" w:space="0" w:color="auto"/>
            <w:bottom w:val="none" w:sz="0" w:space="0" w:color="auto"/>
            <w:right w:val="none" w:sz="0" w:space="0" w:color="auto"/>
          </w:divBdr>
          <w:divsChild>
            <w:div w:id="14820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530">
      <w:bodyDiv w:val="1"/>
      <w:marLeft w:val="120"/>
      <w:marRight w:val="120"/>
      <w:marTop w:val="0"/>
      <w:marBottom w:val="0"/>
      <w:divBdr>
        <w:top w:val="none" w:sz="0" w:space="0" w:color="auto"/>
        <w:left w:val="none" w:sz="0" w:space="0" w:color="auto"/>
        <w:bottom w:val="none" w:sz="0" w:space="0" w:color="auto"/>
        <w:right w:val="none" w:sz="0" w:space="0" w:color="auto"/>
      </w:divBdr>
      <w:divsChild>
        <w:div w:id="1778790821">
          <w:marLeft w:val="0"/>
          <w:marRight w:val="0"/>
          <w:marTop w:val="0"/>
          <w:marBottom w:val="0"/>
          <w:divBdr>
            <w:top w:val="none" w:sz="0" w:space="0" w:color="auto"/>
            <w:left w:val="none" w:sz="0" w:space="0" w:color="auto"/>
            <w:bottom w:val="none" w:sz="0" w:space="0" w:color="auto"/>
            <w:right w:val="none" w:sz="0" w:space="0" w:color="auto"/>
          </w:divBdr>
          <w:divsChild>
            <w:div w:id="6922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08461">
      <w:bodyDiv w:val="1"/>
      <w:marLeft w:val="120"/>
      <w:marRight w:val="120"/>
      <w:marTop w:val="0"/>
      <w:marBottom w:val="0"/>
      <w:divBdr>
        <w:top w:val="none" w:sz="0" w:space="0" w:color="auto"/>
        <w:left w:val="none" w:sz="0" w:space="0" w:color="auto"/>
        <w:bottom w:val="none" w:sz="0" w:space="0" w:color="auto"/>
        <w:right w:val="none" w:sz="0" w:space="0" w:color="auto"/>
      </w:divBdr>
      <w:divsChild>
        <w:div w:id="1213924569">
          <w:marLeft w:val="0"/>
          <w:marRight w:val="0"/>
          <w:marTop w:val="0"/>
          <w:marBottom w:val="0"/>
          <w:divBdr>
            <w:top w:val="none" w:sz="0" w:space="0" w:color="auto"/>
            <w:left w:val="none" w:sz="0" w:space="0" w:color="auto"/>
            <w:bottom w:val="none" w:sz="0" w:space="0" w:color="auto"/>
            <w:right w:val="none" w:sz="0" w:space="0" w:color="auto"/>
          </w:divBdr>
          <w:divsChild>
            <w:div w:id="6943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94645">
      <w:bodyDiv w:val="1"/>
      <w:marLeft w:val="120"/>
      <w:marRight w:val="120"/>
      <w:marTop w:val="0"/>
      <w:marBottom w:val="0"/>
      <w:divBdr>
        <w:top w:val="none" w:sz="0" w:space="0" w:color="auto"/>
        <w:left w:val="none" w:sz="0" w:space="0" w:color="auto"/>
        <w:bottom w:val="none" w:sz="0" w:space="0" w:color="auto"/>
        <w:right w:val="none" w:sz="0" w:space="0" w:color="auto"/>
      </w:divBdr>
      <w:divsChild>
        <w:div w:id="1745252567">
          <w:marLeft w:val="0"/>
          <w:marRight w:val="0"/>
          <w:marTop w:val="0"/>
          <w:marBottom w:val="0"/>
          <w:divBdr>
            <w:top w:val="none" w:sz="0" w:space="0" w:color="auto"/>
            <w:left w:val="none" w:sz="0" w:space="0" w:color="auto"/>
            <w:bottom w:val="none" w:sz="0" w:space="0" w:color="auto"/>
            <w:right w:val="none" w:sz="0" w:space="0" w:color="auto"/>
          </w:divBdr>
          <w:divsChild>
            <w:div w:id="364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9090">
      <w:bodyDiv w:val="1"/>
      <w:marLeft w:val="0"/>
      <w:marRight w:val="0"/>
      <w:marTop w:val="0"/>
      <w:marBottom w:val="0"/>
      <w:divBdr>
        <w:top w:val="none" w:sz="0" w:space="0" w:color="auto"/>
        <w:left w:val="none" w:sz="0" w:space="0" w:color="auto"/>
        <w:bottom w:val="none" w:sz="0" w:space="0" w:color="auto"/>
        <w:right w:val="none" w:sz="0" w:space="0" w:color="auto"/>
      </w:divBdr>
    </w:div>
    <w:div w:id="261884378">
      <w:bodyDiv w:val="1"/>
      <w:marLeft w:val="120"/>
      <w:marRight w:val="120"/>
      <w:marTop w:val="0"/>
      <w:marBottom w:val="0"/>
      <w:divBdr>
        <w:top w:val="none" w:sz="0" w:space="0" w:color="auto"/>
        <w:left w:val="none" w:sz="0" w:space="0" w:color="auto"/>
        <w:bottom w:val="none" w:sz="0" w:space="0" w:color="auto"/>
        <w:right w:val="none" w:sz="0" w:space="0" w:color="auto"/>
      </w:divBdr>
      <w:divsChild>
        <w:div w:id="51076640">
          <w:marLeft w:val="0"/>
          <w:marRight w:val="0"/>
          <w:marTop w:val="0"/>
          <w:marBottom w:val="0"/>
          <w:divBdr>
            <w:top w:val="none" w:sz="0" w:space="0" w:color="auto"/>
            <w:left w:val="none" w:sz="0" w:space="0" w:color="auto"/>
            <w:bottom w:val="none" w:sz="0" w:space="0" w:color="auto"/>
            <w:right w:val="none" w:sz="0" w:space="0" w:color="auto"/>
          </w:divBdr>
          <w:divsChild>
            <w:div w:id="1898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78237">
      <w:bodyDiv w:val="1"/>
      <w:marLeft w:val="120"/>
      <w:marRight w:val="120"/>
      <w:marTop w:val="0"/>
      <w:marBottom w:val="0"/>
      <w:divBdr>
        <w:top w:val="none" w:sz="0" w:space="0" w:color="auto"/>
        <w:left w:val="none" w:sz="0" w:space="0" w:color="auto"/>
        <w:bottom w:val="none" w:sz="0" w:space="0" w:color="auto"/>
        <w:right w:val="none" w:sz="0" w:space="0" w:color="auto"/>
      </w:divBdr>
      <w:divsChild>
        <w:div w:id="462118782">
          <w:marLeft w:val="0"/>
          <w:marRight w:val="0"/>
          <w:marTop w:val="0"/>
          <w:marBottom w:val="0"/>
          <w:divBdr>
            <w:top w:val="none" w:sz="0" w:space="0" w:color="auto"/>
            <w:left w:val="none" w:sz="0" w:space="0" w:color="auto"/>
            <w:bottom w:val="none" w:sz="0" w:space="0" w:color="auto"/>
            <w:right w:val="none" w:sz="0" w:space="0" w:color="auto"/>
          </w:divBdr>
          <w:divsChild>
            <w:div w:id="1163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9783">
      <w:bodyDiv w:val="1"/>
      <w:marLeft w:val="120"/>
      <w:marRight w:val="120"/>
      <w:marTop w:val="0"/>
      <w:marBottom w:val="0"/>
      <w:divBdr>
        <w:top w:val="none" w:sz="0" w:space="0" w:color="auto"/>
        <w:left w:val="none" w:sz="0" w:space="0" w:color="auto"/>
        <w:bottom w:val="none" w:sz="0" w:space="0" w:color="auto"/>
        <w:right w:val="none" w:sz="0" w:space="0" w:color="auto"/>
      </w:divBdr>
      <w:divsChild>
        <w:div w:id="1342975890">
          <w:marLeft w:val="0"/>
          <w:marRight w:val="0"/>
          <w:marTop w:val="0"/>
          <w:marBottom w:val="0"/>
          <w:divBdr>
            <w:top w:val="none" w:sz="0" w:space="0" w:color="auto"/>
            <w:left w:val="none" w:sz="0" w:space="0" w:color="auto"/>
            <w:bottom w:val="none" w:sz="0" w:space="0" w:color="auto"/>
            <w:right w:val="none" w:sz="0" w:space="0" w:color="auto"/>
          </w:divBdr>
          <w:divsChild>
            <w:div w:id="18278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4834">
      <w:bodyDiv w:val="1"/>
      <w:marLeft w:val="120"/>
      <w:marRight w:val="120"/>
      <w:marTop w:val="0"/>
      <w:marBottom w:val="0"/>
      <w:divBdr>
        <w:top w:val="none" w:sz="0" w:space="0" w:color="auto"/>
        <w:left w:val="none" w:sz="0" w:space="0" w:color="auto"/>
        <w:bottom w:val="none" w:sz="0" w:space="0" w:color="auto"/>
        <w:right w:val="none" w:sz="0" w:space="0" w:color="auto"/>
      </w:divBdr>
      <w:divsChild>
        <w:div w:id="510608312">
          <w:marLeft w:val="0"/>
          <w:marRight w:val="0"/>
          <w:marTop w:val="0"/>
          <w:marBottom w:val="0"/>
          <w:divBdr>
            <w:top w:val="none" w:sz="0" w:space="0" w:color="auto"/>
            <w:left w:val="none" w:sz="0" w:space="0" w:color="auto"/>
            <w:bottom w:val="none" w:sz="0" w:space="0" w:color="auto"/>
            <w:right w:val="none" w:sz="0" w:space="0" w:color="auto"/>
          </w:divBdr>
          <w:divsChild>
            <w:div w:id="5159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267">
      <w:bodyDiv w:val="1"/>
      <w:marLeft w:val="120"/>
      <w:marRight w:val="120"/>
      <w:marTop w:val="0"/>
      <w:marBottom w:val="0"/>
      <w:divBdr>
        <w:top w:val="none" w:sz="0" w:space="0" w:color="auto"/>
        <w:left w:val="none" w:sz="0" w:space="0" w:color="auto"/>
        <w:bottom w:val="none" w:sz="0" w:space="0" w:color="auto"/>
        <w:right w:val="none" w:sz="0" w:space="0" w:color="auto"/>
      </w:divBdr>
      <w:divsChild>
        <w:div w:id="427586168">
          <w:marLeft w:val="0"/>
          <w:marRight w:val="0"/>
          <w:marTop w:val="0"/>
          <w:marBottom w:val="0"/>
          <w:divBdr>
            <w:top w:val="none" w:sz="0" w:space="0" w:color="auto"/>
            <w:left w:val="none" w:sz="0" w:space="0" w:color="auto"/>
            <w:bottom w:val="none" w:sz="0" w:space="0" w:color="auto"/>
            <w:right w:val="none" w:sz="0" w:space="0" w:color="auto"/>
          </w:divBdr>
          <w:divsChild>
            <w:div w:id="20853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33794">
      <w:bodyDiv w:val="1"/>
      <w:marLeft w:val="120"/>
      <w:marRight w:val="120"/>
      <w:marTop w:val="0"/>
      <w:marBottom w:val="0"/>
      <w:divBdr>
        <w:top w:val="none" w:sz="0" w:space="0" w:color="auto"/>
        <w:left w:val="none" w:sz="0" w:space="0" w:color="auto"/>
        <w:bottom w:val="none" w:sz="0" w:space="0" w:color="auto"/>
        <w:right w:val="none" w:sz="0" w:space="0" w:color="auto"/>
      </w:divBdr>
      <w:divsChild>
        <w:div w:id="825630005">
          <w:marLeft w:val="0"/>
          <w:marRight w:val="0"/>
          <w:marTop w:val="0"/>
          <w:marBottom w:val="0"/>
          <w:divBdr>
            <w:top w:val="none" w:sz="0" w:space="0" w:color="auto"/>
            <w:left w:val="none" w:sz="0" w:space="0" w:color="auto"/>
            <w:bottom w:val="none" w:sz="0" w:space="0" w:color="auto"/>
            <w:right w:val="none" w:sz="0" w:space="0" w:color="auto"/>
          </w:divBdr>
          <w:divsChild>
            <w:div w:id="1558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6252">
      <w:bodyDiv w:val="1"/>
      <w:marLeft w:val="120"/>
      <w:marRight w:val="120"/>
      <w:marTop w:val="0"/>
      <w:marBottom w:val="0"/>
      <w:divBdr>
        <w:top w:val="none" w:sz="0" w:space="0" w:color="auto"/>
        <w:left w:val="none" w:sz="0" w:space="0" w:color="auto"/>
        <w:bottom w:val="none" w:sz="0" w:space="0" w:color="auto"/>
        <w:right w:val="none" w:sz="0" w:space="0" w:color="auto"/>
      </w:divBdr>
      <w:divsChild>
        <w:div w:id="616913426">
          <w:marLeft w:val="0"/>
          <w:marRight w:val="0"/>
          <w:marTop w:val="0"/>
          <w:marBottom w:val="0"/>
          <w:divBdr>
            <w:top w:val="none" w:sz="0" w:space="0" w:color="auto"/>
            <w:left w:val="none" w:sz="0" w:space="0" w:color="auto"/>
            <w:bottom w:val="none" w:sz="0" w:space="0" w:color="auto"/>
            <w:right w:val="none" w:sz="0" w:space="0" w:color="auto"/>
          </w:divBdr>
          <w:divsChild>
            <w:div w:id="4900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32970">
      <w:bodyDiv w:val="1"/>
      <w:marLeft w:val="120"/>
      <w:marRight w:val="120"/>
      <w:marTop w:val="0"/>
      <w:marBottom w:val="0"/>
      <w:divBdr>
        <w:top w:val="none" w:sz="0" w:space="0" w:color="auto"/>
        <w:left w:val="none" w:sz="0" w:space="0" w:color="auto"/>
        <w:bottom w:val="none" w:sz="0" w:space="0" w:color="auto"/>
        <w:right w:val="none" w:sz="0" w:space="0" w:color="auto"/>
      </w:divBdr>
      <w:divsChild>
        <w:div w:id="1517844395">
          <w:marLeft w:val="0"/>
          <w:marRight w:val="0"/>
          <w:marTop w:val="0"/>
          <w:marBottom w:val="0"/>
          <w:divBdr>
            <w:top w:val="none" w:sz="0" w:space="0" w:color="auto"/>
            <w:left w:val="none" w:sz="0" w:space="0" w:color="auto"/>
            <w:bottom w:val="none" w:sz="0" w:space="0" w:color="auto"/>
            <w:right w:val="none" w:sz="0" w:space="0" w:color="auto"/>
          </w:divBdr>
          <w:divsChild>
            <w:div w:id="19436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96995">
      <w:bodyDiv w:val="1"/>
      <w:marLeft w:val="0"/>
      <w:marRight w:val="0"/>
      <w:marTop w:val="0"/>
      <w:marBottom w:val="0"/>
      <w:divBdr>
        <w:top w:val="none" w:sz="0" w:space="0" w:color="auto"/>
        <w:left w:val="none" w:sz="0" w:space="0" w:color="auto"/>
        <w:bottom w:val="none" w:sz="0" w:space="0" w:color="auto"/>
        <w:right w:val="none" w:sz="0" w:space="0" w:color="auto"/>
      </w:divBdr>
    </w:div>
    <w:div w:id="423378495">
      <w:bodyDiv w:val="1"/>
      <w:marLeft w:val="120"/>
      <w:marRight w:val="120"/>
      <w:marTop w:val="0"/>
      <w:marBottom w:val="0"/>
      <w:divBdr>
        <w:top w:val="none" w:sz="0" w:space="0" w:color="auto"/>
        <w:left w:val="none" w:sz="0" w:space="0" w:color="auto"/>
        <w:bottom w:val="none" w:sz="0" w:space="0" w:color="auto"/>
        <w:right w:val="none" w:sz="0" w:space="0" w:color="auto"/>
      </w:divBdr>
      <w:divsChild>
        <w:div w:id="1307398410">
          <w:marLeft w:val="0"/>
          <w:marRight w:val="0"/>
          <w:marTop w:val="0"/>
          <w:marBottom w:val="0"/>
          <w:divBdr>
            <w:top w:val="none" w:sz="0" w:space="0" w:color="auto"/>
            <w:left w:val="none" w:sz="0" w:space="0" w:color="auto"/>
            <w:bottom w:val="none" w:sz="0" w:space="0" w:color="auto"/>
            <w:right w:val="none" w:sz="0" w:space="0" w:color="auto"/>
          </w:divBdr>
          <w:divsChild>
            <w:div w:id="14927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1511">
      <w:bodyDiv w:val="1"/>
      <w:marLeft w:val="0"/>
      <w:marRight w:val="0"/>
      <w:marTop w:val="0"/>
      <w:marBottom w:val="0"/>
      <w:divBdr>
        <w:top w:val="none" w:sz="0" w:space="0" w:color="auto"/>
        <w:left w:val="none" w:sz="0" w:space="0" w:color="auto"/>
        <w:bottom w:val="none" w:sz="0" w:space="0" w:color="auto"/>
        <w:right w:val="none" w:sz="0" w:space="0" w:color="auto"/>
      </w:divBdr>
    </w:div>
    <w:div w:id="508524179">
      <w:bodyDiv w:val="1"/>
      <w:marLeft w:val="120"/>
      <w:marRight w:val="120"/>
      <w:marTop w:val="0"/>
      <w:marBottom w:val="0"/>
      <w:divBdr>
        <w:top w:val="none" w:sz="0" w:space="0" w:color="auto"/>
        <w:left w:val="none" w:sz="0" w:space="0" w:color="auto"/>
        <w:bottom w:val="none" w:sz="0" w:space="0" w:color="auto"/>
        <w:right w:val="none" w:sz="0" w:space="0" w:color="auto"/>
      </w:divBdr>
      <w:divsChild>
        <w:div w:id="1348219448">
          <w:marLeft w:val="0"/>
          <w:marRight w:val="0"/>
          <w:marTop w:val="0"/>
          <w:marBottom w:val="0"/>
          <w:divBdr>
            <w:top w:val="none" w:sz="0" w:space="0" w:color="auto"/>
            <w:left w:val="none" w:sz="0" w:space="0" w:color="auto"/>
            <w:bottom w:val="none" w:sz="0" w:space="0" w:color="auto"/>
            <w:right w:val="none" w:sz="0" w:space="0" w:color="auto"/>
          </w:divBdr>
          <w:divsChild>
            <w:div w:id="10249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9997">
      <w:bodyDiv w:val="1"/>
      <w:marLeft w:val="120"/>
      <w:marRight w:val="120"/>
      <w:marTop w:val="0"/>
      <w:marBottom w:val="0"/>
      <w:divBdr>
        <w:top w:val="none" w:sz="0" w:space="0" w:color="auto"/>
        <w:left w:val="none" w:sz="0" w:space="0" w:color="auto"/>
        <w:bottom w:val="none" w:sz="0" w:space="0" w:color="auto"/>
        <w:right w:val="none" w:sz="0" w:space="0" w:color="auto"/>
      </w:divBdr>
      <w:divsChild>
        <w:div w:id="898055476">
          <w:marLeft w:val="0"/>
          <w:marRight w:val="0"/>
          <w:marTop w:val="0"/>
          <w:marBottom w:val="0"/>
          <w:divBdr>
            <w:top w:val="none" w:sz="0" w:space="0" w:color="auto"/>
            <w:left w:val="none" w:sz="0" w:space="0" w:color="auto"/>
            <w:bottom w:val="none" w:sz="0" w:space="0" w:color="auto"/>
            <w:right w:val="none" w:sz="0" w:space="0" w:color="auto"/>
          </w:divBdr>
          <w:divsChild>
            <w:div w:id="722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6006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102950">
          <w:marLeft w:val="0"/>
          <w:marRight w:val="0"/>
          <w:marTop w:val="0"/>
          <w:marBottom w:val="0"/>
          <w:divBdr>
            <w:top w:val="none" w:sz="0" w:space="0" w:color="auto"/>
            <w:left w:val="none" w:sz="0" w:space="0" w:color="auto"/>
            <w:bottom w:val="none" w:sz="0" w:space="0" w:color="auto"/>
            <w:right w:val="none" w:sz="0" w:space="0" w:color="auto"/>
          </w:divBdr>
          <w:divsChild>
            <w:div w:id="5690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5300">
      <w:bodyDiv w:val="1"/>
      <w:marLeft w:val="120"/>
      <w:marRight w:val="120"/>
      <w:marTop w:val="0"/>
      <w:marBottom w:val="0"/>
      <w:divBdr>
        <w:top w:val="none" w:sz="0" w:space="0" w:color="auto"/>
        <w:left w:val="none" w:sz="0" w:space="0" w:color="auto"/>
        <w:bottom w:val="none" w:sz="0" w:space="0" w:color="auto"/>
        <w:right w:val="none" w:sz="0" w:space="0" w:color="auto"/>
      </w:divBdr>
      <w:divsChild>
        <w:div w:id="790855386">
          <w:marLeft w:val="0"/>
          <w:marRight w:val="0"/>
          <w:marTop w:val="0"/>
          <w:marBottom w:val="0"/>
          <w:divBdr>
            <w:top w:val="none" w:sz="0" w:space="0" w:color="auto"/>
            <w:left w:val="none" w:sz="0" w:space="0" w:color="auto"/>
            <w:bottom w:val="none" w:sz="0" w:space="0" w:color="auto"/>
            <w:right w:val="none" w:sz="0" w:space="0" w:color="auto"/>
          </w:divBdr>
          <w:divsChild>
            <w:div w:id="1753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9211">
      <w:bodyDiv w:val="1"/>
      <w:marLeft w:val="120"/>
      <w:marRight w:val="120"/>
      <w:marTop w:val="0"/>
      <w:marBottom w:val="0"/>
      <w:divBdr>
        <w:top w:val="none" w:sz="0" w:space="0" w:color="auto"/>
        <w:left w:val="none" w:sz="0" w:space="0" w:color="auto"/>
        <w:bottom w:val="none" w:sz="0" w:space="0" w:color="auto"/>
        <w:right w:val="none" w:sz="0" w:space="0" w:color="auto"/>
      </w:divBdr>
      <w:divsChild>
        <w:div w:id="1012755941">
          <w:marLeft w:val="0"/>
          <w:marRight w:val="0"/>
          <w:marTop w:val="0"/>
          <w:marBottom w:val="0"/>
          <w:divBdr>
            <w:top w:val="none" w:sz="0" w:space="0" w:color="auto"/>
            <w:left w:val="none" w:sz="0" w:space="0" w:color="auto"/>
            <w:bottom w:val="none" w:sz="0" w:space="0" w:color="auto"/>
            <w:right w:val="none" w:sz="0" w:space="0" w:color="auto"/>
          </w:divBdr>
          <w:divsChild>
            <w:div w:id="10560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852">
      <w:bodyDiv w:val="1"/>
      <w:marLeft w:val="120"/>
      <w:marRight w:val="120"/>
      <w:marTop w:val="0"/>
      <w:marBottom w:val="0"/>
      <w:divBdr>
        <w:top w:val="none" w:sz="0" w:space="0" w:color="auto"/>
        <w:left w:val="none" w:sz="0" w:space="0" w:color="auto"/>
        <w:bottom w:val="none" w:sz="0" w:space="0" w:color="auto"/>
        <w:right w:val="none" w:sz="0" w:space="0" w:color="auto"/>
      </w:divBdr>
      <w:divsChild>
        <w:div w:id="81729428">
          <w:marLeft w:val="0"/>
          <w:marRight w:val="0"/>
          <w:marTop w:val="0"/>
          <w:marBottom w:val="0"/>
          <w:divBdr>
            <w:top w:val="none" w:sz="0" w:space="0" w:color="auto"/>
            <w:left w:val="none" w:sz="0" w:space="0" w:color="auto"/>
            <w:bottom w:val="none" w:sz="0" w:space="0" w:color="auto"/>
            <w:right w:val="none" w:sz="0" w:space="0" w:color="auto"/>
          </w:divBdr>
          <w:divsChild>
            <w:div w:id="11111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0344">
      <w:bodyDiv w:val="1"/>
      <w:marLeft w:val="0"/>
      <w:marRight w:val="0"/>
      <w:marTop w:val="0"/>
      <w:marBottom w:val="0"/>
      <w:divBdr>
        <w:top w:val="none" w:sz="0" w:space="0" w:color="auto"/>
        <w:left w:val="none" w:sz="0" w:space="0" w:color="auto"/>
        <w:bottom w:val="none" w:sz="0" w:space="0" w:color="auto"/>
        <w:right w:val="none" w:sz="0" w:space="0" w:color="auto"/>
      </w:divBdr>
    </w:div>
    <w:div w:id="755587905">
      <w:bodyDiv w:val="1"/>
      <w:marLeft w:val="120"/>
      <w:marRight w:val="120"/>
      <w:marTop w:val="0"/>
      <w:marBottom w:val="0"/>
      <w:divBdr>
        <w:top w:val="none" w:sz="0" w:space="0" w:color="auto"/>
        <w:left w:val="none" w:sz="0" w:space="0" w:color="auto"/>
        <w:bottom w:val="none" w:sz="0" w:space="0" w:color="auto"/>
        <w:right w:val="none" w:sz="0" w:space="0" w:color="auto"/>
      </w:divBdr>
      <w:divsChild>
        <w:div w:id="1545099455">
          <w:marLeft w:val="0"/>
          <w:marRight w:val="0"/>
          <w:marTop w:val="0"/>
          <w:marBottom w:val="0"/>
          <w:divBdr>
            <w:top w:val="none" w:sz="0" w:space="0" w:color="auto"/>
            <w:left w:val="none" w:sz="0" w:space="0" w:color="auto"/>
            <w:bottom w:val="none" w:sz="0" w:space="0" w:color="auto"/>
            <w:right w:val="none" w:sz="0" w:space="0" w:color="auto"/>
          </w:divBdr>
          <w:divsChild>
            <w:div w:id="15166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8834">
      <w:bodyDiv w:val="1"/>
      <w:marLeft w:val="0"/>
      <w:marRight w:val="0"/>
      <w:marTop w:val="0"/>
      <w:marBottom w:val="0"/>
      <w:divBdr>
        <w:top w:val="none" w:sz="0" w:space="0" w:color="auto"/>
        <w:left w:val="none" w:sz="0" w:space="0" w:color="auto"/>
        <w:bottom w:val="none" w:sz="0" w:space="0" w:color="auto"/>
        <w:right w:val="none" w:sz="0" w:space="0" w:color="auto"/>
      </w:divBdr>
    </w:div>
    <w:div w:id="859471596">
      <w:bodyDiv w:val="1"/>
      <w:marLeft w:val="120"/>
      <w:marRight w:val="120"/>
      <w:marTop w:val="0"/>
      <w:marBottom w:val="0"/>
      <w:divBdr>
        <w:top w:val="none" w:sz="0" w:space="0" w:color="auto"/>
        <w:left w:val="none" w:sz="0" w:space="0" w:color="auto"/>
        <w:bottom w:val="none" w:sz="0" w:space="0" w:color="auto"/>
        <w:right w:val="none" w:sz="0" w:space="0" w:color="auto"/>
      </w:divBdr>
      <w:divsChild>
        <w:div w:id="844173731">
          <w:marLeft w:val="0"/>
          <w:marRight w:val="0"/>
          <w:marTop w:val="0"/>
          <w:marBottom w:val="0"/>
          <w:divBdr>
            <w:top w:val="none" w:sz="0" w:space="0" w:color="auto"/>
            <w:left w:val="none" w:sz="0" w:space="0" w:color="auto"/>
            <w:bottom w:val="none" w:sz="0" w:space="0" w:color="auto"/>
            <w:right w:val="none" w:sz="0" w:space="0" w:color="auto"/>
          </w:divBdr>
          <w:divsChild>
            <w:div w:id="12677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0945">
      <w:bodyDiv w:val="1"/>
      <w:marLeft w:val="120"/>
      <w:marRight w:val="120"/>
      <w:marTop w:val="0"/>
      <w:marBottom w:val="0"/>
      <w:divBdr>
        <w:top w:val="none" w:sz="0" w:space="0" w:color="auto"/>
        <w:left w:val="none" w:sz="0" w:space="0" w:color="auto"/>
        <w:bottom w:val="none" w:sz="0" w:space="0" w:color="auto"/>
        <w:right w:val="none" w:sz="0" w:space="0" w:color="auto"/>
      </w:divBdr>
      <w:divsChild>
        <w:div w:id="1161891105">
          <w:marLeft w:val="0"/>
          <w:marRight w:val="0"/>
          <w:marTop w:val="0"/>
          <w:marBottom w:val="0"/>
          <w:divBdr>
            <w:top w:val="none" w:sz="0" w:space="0" w:color="auto"/>
            <w:left w:val="none" w:sz="0" w:space="0" w:color="auto"/>
            <w:bottom w:val="none" w:sz="0" w:space="0" w:color="auto"/>
            <w:right w:val="none" w:sz="0" w:space="0" w:color="auto"/>
          </w:divBdr>
          <w:divsChild>
            <w:div w:id="10677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53510">
      <w:bodyDiv w:val="1"/>
      <w:marLeft w:val="120"/>
      <w:marRight w:val="120"/>
      <w:marTop w:val="0"/>
      <w:marBottom w:val="0"/>
      <w:divBdr>
        <w:top w:val="none" w:sz="0" w:space="0" w:color="auto"/>
        <w:left w:val="none" w:sz="0" w:space="0" w:color="auto"/>
        <w:bottom w:val="none" w:sz="0" w:space="0" w:color="auto"/>
        <w:right w:val="none" w:sz="0" w:space="0" w:color="auto"/>
      </w:divBdr>
      <w:divsChild>
        <w:div w:id="87892515">
          <w:marLeft w:val="0"/>
          <w:marRight w:val="0"/>
          <w:marTop w:val="0"/>
          <w:marBottom w:val="0"/>
          <w:divBdr>
            <w:top w:val="none" w:sz="0" w:space="0" w:color="auto"/>
            <w:left w:val="none" w:sz="0" w:space="0" w:color="auto"/>
            <w:bottom w:val="none" w:sz="0" w:space="0" w:color="auto"/>
            <w:right w:val="none" w:sz="0" w:space="0" w:color="auto"/>
          </w:divBdr>
          <w:divsChild>
            <w:div w:id="11873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6193">
      <w:bodyDiv w:val="1"/>
      <w:marLeft w:val="120"/>
      <w:marRight w:val="120"/>
      <w:marTop w:val="0"/>
      <w:marBottom w:val="0"/>
      <w:divBdr>
        <w:top w:val="none" w:sz="0" w:space="0" w:color="auto"/>
        <w:left w:val="none" w:sz="0" w:space="0" w:color="auto"/>
        <w:bottom w:val="none" w:sz="0" w:space="0" w:color="auto"/>
        <w:right w:val="none" w:sz="0" w:space="0" w:color="auto"/>
      </w:divBdr>
      <w:divsChild>
        <w:div w:id="1698584563">
          <w:marLeft w:val="0"/>
          <w:marRight w:val="0"/>
          <w:marTop w:val="0"/>
          <w:marBottom w:val="0"/>
          <w:divBdr>
            <w:top w:val="none" w:sz="0" w:space="0" w:color="auto"/>
            <w:left w:val="none" w:sz="0" w:space="0" w:color="auto"/>
            <w:bottom w:val="none" w:sz="0" w:space="0" w:color="auto"/>
            <w:right w:val="none" w:sz="0" w:space="0" w:color="auto"/>
          </w:divBdr>
          <w:divsChild>
            <w:div w:id="3923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99652">
      <w:bodyDiv w:val="1"/>
      <w:marLeft w:val="120"/>
      <w:marRight w:val="120"/>
      <w:marTop w:val="0"/>
      <w:marBottom w:val="0"/>
      <w:divBdr>
        <w:top w:val="none" w:sz="0" w:space="0" w:color="auto"/>
        <w:left w:val="none" w:sz="0" w:space="0" w:color="auto"/>
        <w:bottom w:val="none" w:sz="0" w:space="0" w:color="auto"/>
        <w:right w:val="none" w:sz="0" w:space="0" w:color="auto"/>
      </w:divBdr>
      <w:divsChild>
        <w:div w:id="15667556">
          <w:marLeft w:val="0"/>
          <w:marRight w:val="0"/>
          <w:marTop w:val="0"/>
          <w:marBottom w:val="0"/>
          <w:divBdr>
            <w:top w:val="none" w:sz="0" w:space="0" w:color="auto"/>
            <w:left w:val="none" w:sz="0" w:space="0" w:color="auto"/>
            <w:bottom w:val="none" w:sz="0" w:space="0" w:color="auto"/>
            <w:right w:val="none" w:sz="0" w:space="0" w:color="auto"/>
          </w:divBdr>
          <w:divsChild>
            <w:div w:id="286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5911">
      <w:bodyDiv w:val="1"/>
      <w:marLeft w:val="120"/>
      <w:marRight w:val="120"/>
      <w:marTop w:val="0"/>
      <w:marBottom w:val="0"/>
      <w:divBdr>
        <w:top w:val="none" w:sz="0" w:space="0" w:color="auto"/>
        <w:left w:val="none" w:sz="0" w:space="0" w:color="auto"/>
        <w:bottom w:val="none" w:sz="0" w:space="0" w:color="auto"/>
        <w:right w:val="none" w:sz="0" w:space="0" w:color="auto"/>
      </w:divBdr>
      <w:divsChild>
        <w:div w:id="1226842366">
          <w:marLeft w:val="0"/>
          <w:marRight w:val="0"/>
          <w:marTop w:val="0"/>
          <w:marBottom w:val="0"/>
          <w:divBdr>
            <w:top w:val="none" w:sz="0" w:space="0" w:color="auto"/>
            <w:left w:val="none" w:sz="0" w:space="0" w:color="auto"/>
            <w:bottom w:val="none" w:sz="0" w:space="0" w:color="auto"/>
            <w:right w:val="none" w:sz="0" w:space="0" w:color="auto"/>
          </w:divBdr>
          <w:divsChild>
            <w:div w:id="8685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4142">
      <w:bodyDiv w:val="1"/>
      <w:marLeft w:val="120"/>
      <w:marRight w:val="120"/>
      <w:marTop w:val="0"/>
      <w:marBottom w:val="0"/>
      <w:divBdr>
        <w:top w:val="none" w:sz="0" w:space="0" w:color="auto"/>
        <w:left w:val="none" w:sz="0" w:space="0" w:color="auto"/>
        <w:bottom w:val="none" w:sz="0" w:space="0" w:color="auto"/>
        <w:right w:val="none" w:sz="0" w:space="0" w:color="auto"/>
      </w:divBdr>
      <w:divsChild>
        <w:div w:id="1067996528">
          <w:marLeft w:val="0"/>
          <w:marRight w:val="0"/>
          <w:marTop w:val="0"/>
          <w:marBottom w:val="0"/>
          <w:divBdr>
            <w:top w:val="none" w:sz="0" w:space="0" w:color="auto"/>
            <w:left w:val="none" w:sz="0" w:space="0" w:color="auto"/>
            <w:bottom w:val="none" w:sz="0" w:space="0" w:color="auto"/>
            <w:right w:val="none" w:sz="0" w:space="0" w:color="auto"/>
          </w:divBdr>
          <w:divsChild>
            <w:div w:id="13654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6700">
      <w:bodyDiv w:val="1"/>
      <w:marLeft w:val="120"/>
      <w:marRight w:val="120"/>
      <w:marTop w:val="0"/>
      <w:marBottom w:val="0"/>
      <w:divBdr>
        <w:top w:val="none" w:sz="0" w:space="0" w:color="auto"/>
        <w:left w:val="none" w:sz="0" w:space="0" w:color="auto"/>
        <w:bottom w:val="none" w:sz="0" w:space="0" w:color="auto"/>
        <w:right w:val="none" w:sz="0" w:space="0" w:color="auto"/>
      </w:divBdr>
      <w:divsChild>
        <w:div w:id="1833762908">
          <w:marLeft w:val="0"/>
          <w:marRight w:val="0"/>
          <w:marTop w:val="0"/>
          <w:marBottom w:val="0"/>
          <w:divBdr>
            <w:top w:val="none" w:sz="0" w:space="0" w:color="auto"/>
            <w:left w:val="none" w:sz="0" w:space="0" w:color="auto"/>
            <w:bottom w:val="none" w:sz="0" w:space="0" w:color="auto"/>
            <w:right w:val="none" w:sz="0" w:space="0" w:color="auto"/>
          </w:divBdr>
          <w:divsChild>
            <w:div w:id="19871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196">
      <w:bodyDiv w:val="1"/>
      <w:marLeft w:val="120"/>
      <w:marRight w:val="120"/>
      <w:marTop w:val="0"/>
      <w:marBottom w:val="0"/>
      <w:divBdr>
        <w:top w:val="none" w:sz="0" w:space="0" w:color="auto"/>
        <w:left w:val="none" w:sz="0" w:space="0" w:color="auto"/>
        <w:bottom w:val="none" w:sz="0" w:space="0" w:color="auto"/>
        <w:right w:val="none" w:sz="0" w:space="0" w:color="auto"/>
      </w:divBdr>
      <w:divsChild>
        <w:div w:id="1120881084">
          <w:marLeft w:val="0"/>
          <w:marRight w:val="0"/>
          <w:marTop w:val="0"/>
          <w:marBottom w:val="0"/>
          <w:divBdr>
            <w:top w:val="none" w:sz="0" w:space="0" w:color="auto"/>
            <w:left w:val="none" w:sz="0" w:space="0" w:color="auto"/>
            <w:bottom w:val="none" w:sz="0" w:space="0" w:color="auto"/>
            <w:right w:val="none" w:sz="0" w:space="0" w:color="auto"/>
          </w:divBdr>
          <w:divsChild>
            <w:div w:id="19582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1296">
      <w:bodyDiv w:val="1"/>
      <w:marLeft w:val="120"/>
      <w:marRight w:val="120"/>
      <w:marTop w:val="0"/>
      <w:marBottom w:val="0"/>
      <w:divBdr>
        <w:top w:val="none" w:sz="0" w:space="0" w:color="auto"/>
        <w:left w:val="none" w:sz="0" w:space="0" w:color="auto"/>
        <w:bottom w:val="none" w:sz="0" w:space="0" w:color="auto"/>
        <w:right w:val="none" w:sz="0" w:space="0" w:color="auto"/>
      </w:divBdr>
      <w:divsChild>
        <w:div w:id="1982882428">
          <w:marLeft w:val="0"/>
          <w:marRight w:val="0"/>
          <w:marTop w:val="0"/>
          <w:marBottom w:val="0"/>
          <w:divBdr>
            <w:top w:val="none" w:sz="0" w:space="0" w:color="auto"/>
            <w:left w:val="none" w:sz="0" w:space="0" w:color="auto"/>
            <w:bottom w:val="none" w:sz="0" w:space="0" w:color="auto"/>
            <w:right w:val="none" w:sz="0" w:space="0" w:color="auto"/>
          </w:divBdr>
          <w:divsChild>
            <w:div w:id="2855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1382">
      <w:bodyDiv w:val="1"/>
      <w:marLeft w:val="0"/>
      <w:marRight w:val="0"/>
      <w:marTop w:val="0"/>
      <w:marBottom w:val="0"/>
      <w:divBdr>
        <w:top w:val="none" w:sz="0" w:space="0" w:color="auto"/>
        <w:left w:val="none" w:sz="0" w:space="0" w:color="auto"/>
        <w:bottom w:val="none" w:sz="0" w:space="0" w:color="auto"/>
        <w:right w:val="none" w:sz="0" w:space="0" w:color="auto"/>
      </w:divBdr>
    </w:div>
    <w:div w:id="1327585870">
      <w:bodyDiv w:val="1"/>
      <w:marLeft w:val="120"/>
      <w:marRight w:val="120"/>
      <w:marTop w:val="0"/>
      <w:marBottom w:val="0"/>
      <w:divBdr>
        <w:top w:val="none" w:sz="0" w:space="0" w:color="auto"/>
        <w:left w:val="none" w:sz="0" w:space="0" w:color="auto"/>
        <w:bottom w:val="none" w:sz="0" w:space="0" w:color="auto"/>
        <w:right w:val="none" w:sz="0" w:space="0" w:color="auto"/>
      </w:divBdr>
      <w:divsChild>
        <w:div w:id="970283473">
          <w:marLeft w:val="0"/>
          <w:marRight w:val="0"/>
          <w:marTop w:val="0"/>
          <w:marBottom w:val="0"/>
          <w:divBdr>
            <w:top w:val="none" w:sz="0" w:space="0" w:color="auto"/>
            <w:left w:val="none" w:sz="0" w:space="0" w:color="auto"/>
            <w:bottom w:val="none" w:sz="0" w:space="0" w:color="auto"/>
            <w:right w:val="none" w:sz="0" w:space="0" w:color="auto"/>
          </w:divBdr>
          <w:divsChild>
            <w:div w:id="7826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4665">
      <w:bodyDiv w:val="1"/>
      <w:marLeft w:val="120"/>
      <w:marRight w:val="120"/>
      <w:marTop w:val="0"/>
      <w:marBottom w:val="0"/>
      <w:divBdr>
        <w:top w:val="none" w:sz="0" w:space="0" w:color="auto"/>
        <w:left w:val="none" w:sz="0" w:space="0" w:color="auto"/>
        <w:bottom w:val="none" w:sz="0" w:space="0" w:color="auto"/>
        <w:right w:val="none" w:sz="0" w:space="0" w:color="auto"/>
      </w:divBdr>
      <w:divsChild>
        <w:div w:id="234559141">
          <w:marLeft w:val="0"/>
          <w:marRight w:val="0"/>
          <w:marTop w:val="0"/>
          <w:marBottom w:val="0"/>
          <w:divBdr>
            <w:top w:val="none" w:sz="0" w:space="0" w:color="auto"/>
            <w:left w:val="none" w:sz="0" w:space="0" w:color="auto"/>
            <w:bottom w:val="none" w:sz="0" w:space="0" w:color="auto"/>
            <w:right w:val="none" w:sz="0" w:space="0" w:color="auto"/>
          </w:divBdr>
          <w:divsChild>
            <w:div w:id="1849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952">
      <w:bodyDiv w:val="1"/>
      <w:marLeft w:val="120"/>
      <w:marRight w:val="120"/>
      <w:marTop w:val="0"/>
      <w:marBottom w:val="0"/>
      <w:divBdr>
        <w:top w:val="none" w:sz="0" w:space="0" w:color="auto"/>
        <w:left w:val="none" w:sz="0" w:space="0" w:color="auto"/>
        <w:bottom w:val="none" w:sz="0" w:space="0" w:color="auto"/>
        <w:right w:val="none" w:sz="0" w:space="0" w:color="auto"/>
      </w:divBdr>
      <w:divsChild>
        <w:div w:id="1893036823">
          <w:marLeft w:val="0"/>
          <w:marRight w:val="0"/>
          <w:marTop w:val="0"/>
          <w:marBottom w:val="0"/>
          <w:divBdr>
            <w:top w:val="none" w:sz="0" w:space="0" w:color="auto"/>
            <w:left w:val="none" w:sz="0" w:space="0" w:color="auto"/>
            <w:bottom w:val="none" w:sz="0" w:space="0" w:color="auto"/>
            <w:right w:val="none" w:sz="0" w:space="0" w:color="auto"/>
          </w:divBdr>
          <w:divsChild>
            <w:div w:id="3842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6116">
      <w:bodyDiv w:val="1"/>
      <w:marLeft w:val="120"/>
      <w:marRight w:val="120"/>
      <w:marTop w:val="0"/>
      <w:marBottom w:val="0"/>
      <w:divBdr>
        <w:top w:val="none" w:sz="0" w:space="0" w:color="auto"/>
        <w:left w:val="none" w:sz="0" w:space="0" w:color="auto"/>
        <w:bottom w:val="none" w:sz="0" w:space="0" w:color="auto"/>
        <w:right w:val="none" w:sz="0" w:space="0" w:color="auto"/>
      </w:divBdr>
      <w:divsChild>
        <w:div w:id="1794472757">
          <w:marLeft w:val="0"/>
          <w:marRight w:val="0"/>
          <w:marTop w:val="0"/>
          <w:marBottom w:val="0"/>
          <w:divBdr>
            <w:top w:val="none" w:sz="0" w:space="0" w:color="auto"/>
            <w:left w:val="none" w:sz="0" w:space="0" w:color="auto"/>
            <w:bottom w:val="none" w:sz="0" w:space="0" w:color="auto"/>
            <w:right w:val="none" w:sz="0" w:space="0" w:color="auto"/>
          </w:divBdr>
          <w:divsChild>
            <w:div w:id="11768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9723">
      <w:bodyDiv w:val="1"/>
      <w:marLeft w:val="120"/>
      <w:marRight w:val="120"/>
      <w:marTop w:val="0"/>
      <w:marBottom w:val="0"/>
      <w:divBdr>
        <w:top w:val="none" w:sz="0" w:space="0" w:color="auto"/>
        <w:left w:val="none" w:sz="0" w:space="0" w:color="auto"/>
        <w:bottom w:val="none" w:sz="0" w:space="0" w:color="auto"/>
        <w:right w:val="none" w:sz="0" w:space="0" w:color="auto"/>
      </w:divBdr>
      <w:divsChild>
        <w:div w:id="1044133997">
          <w:marLeft w:val="0"/>
          <w:marRight w:val="0"/>
          <w:marTop w:val="0"/>
          <w:marBottom w:val="0"/>
          <w:divBdr>
            <w:top w:val="none" w:sz="0" w:space="0" w:color="auto"/>
            <w:left w:val="none" w:sz="0" w:space="0" w:color="auto"/>
            <w:bottom w:val="none" w:sz="0" w:space="0" w:color="auto"/>
            <w:right w:val="none" w:sz="0" w:space="0" w:color="auto"/>
          </w:divBdr>
          <w:divsChild>
            <w:div w:id="16435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5041">
      <w:bodyDiv w:val="1"/>
      <w:marLeft w:val="120"/>
      <w:marRight w:val="120"/>
      <w:marTop w:val="0"/>
      <w:marBottom w:val="0"/>
      <w:divBdr>
        <w:top w:val="none" w:sz="0" w:space="0" w:color="auto"/>
        <w:left w:val="none" w:sz="0" w:space="0" w:color="auto"/>
        <w:bottom w:val="none" w:sz="0" w:space="0" w:color="auto"/>
        <w:right w:val="none" w:sz="0" w:space="0" w:color="auto"/>
      </w:divBdr>
      <w:divsChild>
        <w:div w:id="112746605">
          <w:marLeft w:val="0"/>
          <w:marRight w:val="0"/>
          <w:marTop w:val="0"/>
          <w:marBottom w:val="0"/>
          <w:divBdr>
            <w:top w:val="none" w:sz="0" w:space="0" w:color="auto"/>
            <w:left w:val="none" w:sz="0" w:space="0" w:color="auto"/>
            <w:bottom w:val="none" w:sz="0" w:space="0" w:color="auto"/>
            <w:right w:val="none" w:sz="0" w:space="0" w:color="auto"/>
          </w:divBdr>
          <w:divsChild>
            <w:div w:id="21446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4699">
      <w:bodyDiv w:val="1"/>
      <w:marLeft w:val="120"/>
      <w:marRight w:val="120"/>
      <w:marTop w:val="0"/>
      <w:marBottom w:val="0"/>
      <w:divBdr>
        <w:top w:val="none" w:sz="0" w:space="0" w:color="auto"/>
        <w:left w:val="none" w:sz="0" w:space="0" w:color="auto"/>
        <w:bottom w:val="none" w:sz="0" w:space="0" w:color="auto"/>
        <w:right w:val="none" w:sz="0" w:space="0" w:color="auto"/>
      </w:divBdr>
      <w:divsChild>
        <w:div w:id="693000080">
          <w:marLeft w:val="0"/>
          <w:marRight w:val="0"/>
          <w:marTop w:val="0"/>
          <w:marBottom w:val="0"/>
          <w:divBdr>
            <w:top w:val="none" w:sz="0" w:space="0" w:color="auto"/>
            <w:left w:val="none" w:sz="0" w:space="0" w:color="auto"/>
            <w:bottom w:val="none" w:sz="0" w:space="0" w:color="auto"/>
            <w:right w:val="none" w:sz="0" w:space="0" w:color="auto"/>
          </w:divBdr>
          <w:divsChild>
            <w:div w:id="6979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0313">
      <w:bodyDiv w:val="1"/>
      <w:marLeft w:val="0"/>
      <w:marRight w:val="0"/>
      <w:marTop w:val="0"/>
      <w:marBottom w:val="0"/>
      <w:divBdr>
        <w:top w:val="none" w:sz="0" w:space="0" w:color="auto"/>
        <w:left w:val="none" w:sz="0" w:space="0" w:color="auto"/>
        <w:bottom w:val="none" w:sz="0" w:space="0" w:color="auto"/>
        <w:right w:val="none" w:sz="0" w:space="0" w:color="auto"/>
      </w:divBdr>
    </w:div>
    <w:div w:id="1561406538">
      <w:bodyDiv w:val="1"/>
      <w:marLeft w:val="120"/>
      <w:marRight w:val="120"/>
      <w:marTop w:val="0"/>
      <w:marBottom w:val="0"/>
      <w:divBdr>
        <w:top w:val="none" w:sz="0" w:space="0" w:color="auto"/>
        <w:left w:val="none" w:sz="0" w:space="0" w:color="auto"/>
        <w:bottom w:val="none" w:sz="0" w:space="0" w:color="auto"/>
        <w:right w:val="none" w:sz="0" w:space="0" w:color="auto"/>
      </w:divBdr>
      <w:divsChild>
        <w:div w:id="802698973">
          <w:marLeft w:val="0"/>
          <w:marRight w:val="0"/>
          <w:marTop w:val="0"/>
          <w:marBottom w:val="0"/>
          <w:divBdr>
            <w:top w:val="none" w:sz="0" w:space="0" w:color="auto"/>
            <w:left w:val="none" w:sz="0" w:space="0" w:color="auto"/>
            <w:bottom w:val="none" w:sz="0" w:space="0" w:color="auto"/>
            <w:right w:val="none" w:sz="0" w:space="0" w:color="auto"/>
          </w:divBdr>
          <w:divsChild>
            <w:div w:id="12501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2665">
      <w:bodyDiv w:val="1"/>
      <w:marLeft w:val="120"/>
      <w:marRight w:val="120"/>
      <w:marTop w:val="0"/>
      <w:marBottom w:val="0"/>
      <w:divBdr>
        <w:top w:val="none" w:sz="0" w:space="0" w:color="auto"/>
        <w:left w:val="none" w:sz="0" w:space="0" w:color="auto"/>
        <w:bottom w:val="none" w:sz="0" w:space="0" w:color="auto"/>
        <w:right w:val="none" w:sz="0" w:space="0" w:color="auto"/>
      </w:divBdr>
      <w:divsChild>
        <w:div w:id="281696411">
          <w:marLeft w:val="0"/>
          <w:marRight w:val="0"/>
          <w:marTop w:val="0"/>
          <w:marBottom w:val="0"/>
          <w:divBdr>
            <w:top w:val="none" w:sz="0" w:space="0" w:color="auto"/>
            <w:left w:val="none" w:sz="0" w:space="0" w:color="auto"/>
            <w:bottom w:val="none" w:sz="0" w:space="0" w:color="auto"/>
            <w:right w:val="none" w:sz="0" w:space="0" w:color="auto"/>
          </w:divBdr>
          <w:divsChild>
            <w:div w:id="14406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7550">
      <w:bodyDiv w:val="1"/>
      <w:marLeft w:val="120"/>
      <w:marRight w:val="120"/>
      <w:marTop w:val="0"/>
      <w:marBottom w:val="0"/>
      <w:divBdr>
        <w:top w:val="none" w:sz="0" w:space="0" w:color="auto"/>
        <w:left w:val="none" w:sz="0" w:space="0" w:color="auto"/>
        <w:bottom w:val="none" w:sz="0" w:space="0" w:color="auto"/>
        <w:right w:val="none" w:sz="0" w:space="0" w:color="auto"/>
      </w:divBdr>
      <w:divsChild>
        <w:div w:id="6292469">
          <w:marLeft w:val="0"/>
          <w:marRight w:val="0"/>
          <w:marTop w:val="0"/>
          <w:marBottom w:val="0"/>
          <w:divBdr>
            <w:top w:val="none" w:sz="0" w:space="0" w:color="auto"/>
            <w:left w:val="none" w:sz="0" w:space="0" w:color="auto"/>
            <w:bottom w:val="none" w:sz="0" w:space="0" w:color="auto"/>
            <w:right w:val="none" w:sz="0" w:space="0" w:color="auto"/>
          </w:divBdr>
          <w:divsChild>
            <w:div w:id="15887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8888">
      <w:bodyDiv w:val="1"/>
      <w:marLeft w:val="120"/>
      <w:marRight w:val="120"/>
      <w:marTop w:val="0"/>
      <w:marBottom w:val="0"/>
      <w:divBdr>
        <w:top w:val="none" w:sz="0" w:space="0" w:color="auto"/>
        <w:left w:val="none" w:sz="0" w:space="0" w:color="auto"/>
        <w:bottom w:val="none" w:sz="0" w:space="0" w:color="auto"/>
        <w:right w:val="none" w:sz="0" w:space="0" w:color="auto"/>
      </w:divBdr>
      <w:divsChild>
        <w:div w:id="2143762722">
          <w:marLeft w:val="0"/>
          <w:marRight w:val="0"/>
          <w:marTop w:val="0"/>
          <w:marBottom w:val="0"/>
          <w:divBdr>
            <w:top w:val="none" w:sz="0" w:space="0" w:color="auto"/>
            <w:left w:val="none" w:sz="0" w:space="0" w:color="auto"/>
            <w:bottom w:val="none" w:sz="0" w:space="0" w:color="auto"/>
            <w:right w:val="none" w:sz="0" w:space="0" w:color="auto"/>
          </w:divBdr>
          <w:divsChild>
            <w:div w:id="16813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340">
      <w:bodyDiv w:val="1"/>
      <w:marLeft w:val="120"/>
      <w:marRight w:val="120"/>
      <w:marTop w:val="0"/>
      <w:marBottom w:val="0"/>
      <w:divBdr>
        <w:top w:val="none" w:sz="0" w:space="0" w:color="auto"/>
        <w:left w:val="none" w:sz="0" w:space="0" w:color="auto"/>
        <w:bottom w:val="none" w:sz="0" w:space="0" w:color="auto"/>
        <w:right w:val="none" w:sz="0" w:space="0" w:color="auto"/>
      </w:divBdr>
      <w:divsChild>
        <w:div w:id="364915774">
          <w:marLeft w:val="0"/>
          <w:marRight w:val="0"/>
          <w:marTop w:val="0"/>
          <w:marBottom w:val="0"/>
          <w:divBdr>
            <w:top w:val="none" w:sz="0" w:space="0" w:color="auto"/>
            <w:left w:val="none" w:sz="0" w:space="0" w:color="auto"/>
            <w:bottom w:val="none" w:sz="0" w:space="0" w:color="auto"/>
            <w:right w:val="none" w:sz="0" w:space="0" w:color="auto"/>
          </w:divBdr>
          <w:divsChild>
            <w:div w:id="13052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086">
      <w:bodyDiv w:val="1"/>
      <w:marLeft w:val="0"/>
      <w:marRight w:val="0"/>
      <w:marTop w:val="0"/>
      <w:marBottom w:val="0"/>
      <w:divBdr>
        <w:top w:val="none" w:sz="0" w:space="0" w:color="auto"/>
        <w:left w:val="none" w:sz="0" w:space="0" w:color="auto"/>
        <w:bottom w:val="none" w:sz="0" w:space="0" w:color="auto"/>
        <w:right w:val="none" w:sz="0" w:space="0" w:color="auto"/>
      </w:divBdr>
    </w:div>
    <w:div w:id="1838497697">
      <w:bodyDiv w:val="1"/>
      <w:marLeft w:val="120"/>
      <w:marRight w:val="120"/>
      <w:marTop w:val="0"/>
      <w:marBottom w:val="0"/>
      <w:divBdr>
        <w:top w:val="none" w:sz="0" w:space="0" w:color="auto"/>
        <w:left w:val="none" w:sz="0" w:space="0" w:color="auto"/>
        <w:bottom w:val="none" w:sz="0" w:space="0" w:color="auto"/>
        <w:right w:val="none" w:sz="0" w:space="0" w:color="auto"/>
      </w:divBdr>
      <w:divsChild>
        <w:div w:id="856041491">
          <w:marLeft w:val="0"/>
          <w:marRight w:val="0"/>
          <w:marTop w:val="0"/>
          <w:marBottom w:val="0"/>
          <w:divBdr>
            <w:top w:val="none" w:sz="0" w:space="0" w:color="auto"/>
            <w:left w:val="none" w:sz="0" w:space="0" w:color="auto"/>
            <w:bottom w:val="none" w:sz="0" w:space="0" w:color="auto"/>
            <w:right w:val="none" w:sz="0" w:space="0" w:color="auto"/>
          </w:divBdr>
          <w:divsChild>
            <w:div w:id="10700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465">
      <w:bodyDiv w:val="1"/>
      <w:marLeft w:val="120"/>
      <w:marRight w:val="120"/>
      <w:marTop w:val="0"/>
      <w:marBottom w:val="0"/>
      <w:divBdr>
        <w:top w:val="none" w:sz="0" w:space="0" w:color="auto"/>
        <w:left w:val="none" w:sz="0" w:space="0" w:color="auto"/>
        <w:bottom w:val="none" w:sz="0" w:space="0" w:color="auto"/>
        <w:right w:val="none" w:sz="0" w:space="0" w:color="auto"/>
      </w:divBdr>
      <w:divsChild>
        <w:div w:id="1888686851">
          <w:marLeft w:val="0"/>
          <w:marRight w:val="0"/>
          <w:marTop w:val="0"/>
          <w:marBottom w:val="0"/>
          <w:divBdr>
            <w:top w:val="none" w:sz="0" w:space="0" w:color="auto"/>
            <w:left w:val="none" w:sz="0" w:space="0" w:color="auto"/>
            <w:bottom w:val="none" w:sz="0" w:space="0" w:color="auto"/>
            <w:right w:val="none" w:sz="0" w:space="0" w:color="auto"/>
          </w:divBdr>
          <w:divsChild>
            <w:div w:id="17443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7472">
      <w:bodyDiv w:val="1"/>
      <w:marLeft w:val="120"/>
      <w:marRight w:val="120"/>
      <w:marTop w:val="0"/>
      <w:marBottom w:val="0"/>
      <w:divBdr>
        <w:top w:val="none" w:sz="0" w:space="0" w:color="auto"/>
        <w:left w:val="none" w:sz="0" w:space="0" w:color="auto"/>
        <w:bottom w:val="none" w:sz="0" w:space="0" w:color="auto"/>
        <w:right w:val="none" w:sz="0" w:space="0" w:color="auto"/>
      </w:divBdr>
      <w:divsChild>
        <w:div w:id="1166672529">
          <w:marLeft w:val="0"/>
          <w:marRight w:val="0"/>
          <w:marTop w:val="0"/>
          <w:marBottom w:val="0"/>
          <w:divBdr>
            <w:top w:val="none" w:sz="0" w:space="0" w:color="auto"/>
            <w:left w:val="none" w:sz="0" w:space="0" w:color="auto"/>
            <w:bottom w:val="none" w:sz="0" w:space="0" w:color="auto"/>
            <w:right w:val="none" w:sz="0" w:space="0" w:color="auto"/>
          </w:divBdr>
          <w:divsChild>
            <w:div w:id="7787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nstats.un.org/unsd/cr/registry/regcst.asp?Cl=2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FF968-1AA8-47D8-92A3-80911627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3620</Words>
  <Characters>19910</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UA</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Aspeslagh</dc:creator>
  <cp:lastModifiedBy>Peter Aspeslagh</cp:lastModifiedBy>
  <cp:revision>3</cp:revision>
  <dcterms:created xsi:type="dcterms:W3CDTF">2017-03-21T14:15:00Z</dcterms:created>
  <dcterms:modified xsi:type="dcterms:W3CDTF">2017-03-21T14:16:00Z</dcterms:modified>
</cp:coreProperties>
</file>